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D54" w:rsidRPr="0080729F" w:rsidRDefault="0080729F" w:rsidP="0080729F">
      <w:pPr>
        <w:jc w:val="center"/>
        <w:rPr>
          <w:rFonts w:ascii="Bodoni MT Black" w:hAnsi="Bodoni MT Black"/>
          <w:sz w:val="52"/>
          <w:szCs w:val="52"/>
        </w:rPr>
      </w:pPr>
      <w:bookmarkStart w:id="0" w:name="_GoBack"/>
      <w:bookmarkEnd w:id="0"/>
      <w:r w:rsidRPr="0080729F">
        <w:rPr>
          <w:rFonts w:ascii="Bodoni MT Black" w:hAnsi="Bodoni MT Black"/>
          <w:sz w:val="52"/>
          <w:szCs w:val="52"/>
        </w:rPr>
        <w:t>Palmyra and the Civil War</w:t>
      </w:r>
    </w:p>
    <w:p w:rsidR="0080729F" w:rsidRPr="00BD46B2" w:rsidRDefault="0080729F" w:rsidP="00CD5D54"/>
    <w:p w:rsidR="00CB7825" w:rsidRPr="0080729F" w:rsidRDefault="00BD46B2" w:rsidP="0080729F">
      <w:pPr>
        <w:ind w:firstLine="720"/>
        <w:rPr>
          <w:rFonts w:ascii="Times New Roman" w:hAnsi="Times New Roman" w:cs="Times New Roman"/>
          <w:sz w:val="24"/>
          <w:szCs w:val="24"/>
        </w:rPr>
      </w:pPr>
      <w:r w:rsidRPr="0080729F">
        <w:rPr>
          <w:rFonts w:ascii="Times New Roman" w:hAnsi="Times New Roman" w:cs="Times New Roman"/>
          <w:sz w:val="24"/>
          <w:szCs w:val="24"/>
        </w:rPr>
        <w:t>On 29 Jun, and 2&amp;3 July 1860 Albert Well</w:t>
      </w:r>
      <w:r w:rsidR="0083435B">
        <w:rPr>
          <w:rFonts w:ascii="Times New Roman" w:hAnsi="Times New Roman" w:cs="Times New Roman"/>
          <w:sz w:val="24"/>
          <w:szCs w:val="24"/>
        </w:rPr>
        <w:t>s</w:t>
      </w:r>
      <w:r w:rsidRPr="0080729F">
        <w:rPr>
          <w:rFonts w:ascii="Times New Roman" w:hAnsi="Times New Roman" w:cs="Times New Roman"/>
          <w:sz w:val="24"/>
          <w:szCs w:val="24"/>
        </w:rPr>
        <w:t xml:space="preserve"> recorded </w:t>
      </w:r>
      <w:r w:rsidR="00CD5D54" w:rsidRPr="0080729F">
        <w:rPr>
          <w:rFonts w:ascii="Times New Roman" w:hAnsi="Times New Roman" w:cs="Times New Roman"/>
          <w:sz w:val="24"/>
          <w:szCs w:val="24"/>
        </w:rPr>
        <w:t xml:space="preserve">the decennial </w:t>
      </w:r>
      <w:r w:rsidRPr="0080729F">
        <w:rPr>
          <w:rFonts w:ascii="Times New Roman" w:hAnsi="Times New Roman" w:cs="Times New Roman"/>
          <w:sz w:val="24"/>
          <w:szCs w:val="24"/>
        </w:rPr>
        <w:t>c</w:t>
      </w:r>
      <w:r w:rsidR="00CD5D54" w:rsidRPr="0080729F">
        <w:rPr>
          <w:rFonts w:ascii="Times New Roman" w:hAnsi="Times New Roman" w:cs="Times New Roman"/>
          <w:sz w:val="24"/>
          <w:szCs w:val="24"/>
        </w:rPr>
        <w:t xml:space="preserve">ensus for Cinnaminson Township, which included what are now Palmyra and Riverton, as well as Cinnaminson.  As this </w:t>
      </w:r>
      <w:proofErr w:type="gramStart"/>
      <w:r w:rsidR="00CD5D54" w:rsidRPr="0080729F">
        <w:rPr>
          <w:rFonts w:ascii="Times New Roman" w:hAnsi="Times New Roman" w:cs="Times New Roman"/>
          <w:sz w:val="24"/>
          <w:szCs w:val="24"/>
        </w:rPr>
        <w:t>1859  map</w:t>
      </w:r>
      <w:proofErr w:type="gramEnd"/>
      <w:r w:rsidR="00CD5D54" w:rsidRPr="0080729F">
        <w:rPr>
          <w:rFonts w:ascii="Times New Roman" w:hAnsi="Times New Roman" w:cs="Times New Roman"/>
          <w:sz w:val="24"/>
          <w:szCs w:val="24"/>
        </w:rPr>
        <w:t xml:space="preserve"> shows, </w:t>
      </w:r>
    </w:p>
    <w:p w:rsidR="00CB7825" w:rsidRDefault="00CB7825" w:rsidP="00CB7825">
      <w:r w:rsidRPr="00BD46B2">
        <w:rPr>
          <w:noProof/>
        </w:rPr>
        <w:drawing>
          <wp:inline distT="0" distB="0" distL="0" distR="0" wp14:anchorId="63251CB3" wp14:editId="21CAE6BB">
            <wp:extent cx="4044300" cy="6276603"/>
            <wp:effectExtent l="7620" t="0" r="2540" b="2540"/>
            <wp:docPr id="1026" name="Picture 2" descr="C:\Users\Howard\Pictures\img04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oward\Pictures\img045.jpg"/>
                    <pic:cNvPicPr>
                      <a:picLocks noGrp="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4044543" cy="6276980"/>
                    </a:xfrm>
                    <a:prstGeom prst="rect">
                      <a:avLst/>
                    </a:prstGeom>
                    <a:noFill/>
                    <a:extLst/>
                  </pic:spPr>
                </pic:pic>
              </a:graphicData>
            </a:graphic>
          </wp:inline>
        </w:drawing>
      </w:r>
    </w:p>
    <w:p w:rsidR="00BD46B2" w:rsidRPr="0080729F" w:rsidRDefault="00CD5D54" w:rsidP="00CB7825">
      <w:pPr>
        <w:rPr>
          <w:rFonts w:ascii="Times New Roman" w:hAnsi="Times New Roman" w:cs="Times New Roman"/>
          <w:sz w:val="24"/>
          <w:szCs w:val="24"/>
        </w:rPr>
      </w:pPr>
      <w:r w:rsidRPr="0080729F">
        <w:rPr>
          <w:rFonts w:ascii="Times New Roman" w:hAnsi="Times New Roman" w:cs="Times New Roman"/>
          <w:sz w:val="24"/>
          <w:szCs w:val="24"/>
        </w:rPr>
        <w:t xml:space="preserve">Palmyra was a distinct village located near the Camden and Amboy Railroad station, and </w:t>
      </w:r>
      <w:r w:rsidR="0083435B">
        <w:rPr>
          <w:rFonts w:ascii="Times New Roman" w:hAnsi="Times New Roman" w:cs="Times New Roman"/>
          <w:sz w:val="24"/>
          <w:szCs w:val="24"/>
        </w:rPr>
        <w:t>Wells’</w:t>
      </w:r>
      <w:r w:rsidR="0080729F" w:rsidRPr="0080729F">
        <w:rPr>
          <w:rFonts w:ascii="Times New Roman" w:hAnsi="Times New Roman" w:cs="Times New Roman"/>
          <w:sz w:val="24"/>
          <w:szCs w:val="24"/>
        </w:rPr>
        <w:t xml:space="preserve"> notes</w:t>
      </w:r>
      <w:r w:rsidR="00BD46B2" w:rsidRPr="0080729F">
        <w:rPr>
          <w:rFonts w:ascii="Times New Roman" w:hAnsi="Times New Roman" w:cs="Times New Roman"/>
          <w:sz w:val="24"/>
          <w:szCs w:val="24"/>
        </w:rPr>
        <w:t xml:space="preserve"> in the left margin</w:t>
      </w:r>
      <w:r w:rsidRPr="0080729F">
        <w:rPr>
          <w:rFonts w:ascii="Times New Roman" w:hAnsi="Times New Roman" w:cs="Times New Roman"/>
          <w:sz w:val="24"/>
          <w:szCs w:val="24"/>
        </w:rPr>
        <w:t xml:space="preserve"> of the census sheets indicated when he entered and left</w:t>
      </w:r>
      <w:r w:rsidR="0083435B">
        <w:rPr>
          <w:rFonts w:ascii="Times New Roman" w:hAnsi="Times New Roman" w:cs="Times New Roman"/>
          <w:sz w:val="24"/>
          <w:szCs w:val="24"/>
        </w:rPr>
        <w:t xml:space="preserve"> the</w:t>
      </w:r>
      <w:r w:rsidRPr="0080729F">
        <w:rPr>
          <w:rFonts w:ascii="Times New Roman" w:hAnsi="Times New Roman" w:cs="Times New Roman"/>
          <w:sz w:val="24"/>
          <w:szCs w:val="24"/>
        </w:rPr>
        <w:t xml:space="preserve"> village of Palmyra.  Wells e</w:t>
      </w:r>
      <w:r w:rsidR="00BD46B2" w:rsidRPr="0080729F">
        <w:rPr>
          <w:rFonts w:ascii="Times New Roman" w:hAnsi="Times New Roman" w:cs="Times New Roman"/>
          <w:sz w:val="24"/>
          <w:szCs w:val="24"/>
        </w:rPr>
        <w:t>ither did not collect, or did not find an</w:t>
      </w:r>
      <w:r w:rsidRPr="0080729F">
        <w:rPr>
          <w:rFonts w:ascii="Times New Roman" w:hAnsi="Times New Roman" w:cs="Times New Roman"/>
          <w:sz w:val="24"/>
          <w:szCs w:val="24"/>
        </w:rPr>
        <w:t>y residents who were</w:t>
      </w:r>
      <w:r w:rsidR="00BD46B2" w:rsidRPr="0080729F">
        <w:rPr>
          <w:rFonts w:ascii="Times New Roman" w:hAnsi="Times New Roman" w:cs="Times New Roman"/>
          <w:sz w:val="24"/>
          <w:szCs w:val="24"/>
        </w:rPr>
        <w:t xml:space="preserve"> b</w:t>
      </w:r>
      <w:r w:rsidRPr="0080729F">
        <w:rPr>
          <w:rFonts w:ascii="Times New Roman" w:hAnsi="Times New Roman" w:cs="Times New Roman"/>
          <w:sz w:val="24"/>
          <w:szCs w:val="24"/>
        </w:rPr>
        <w:t>lind, deaf, insane, or convicts, and even those who were born in countries where English was not the native language were not labeled as illiterate.  He did record data</w:t>
      </w:r>
      <w:r w:rsidR="00BD46B2" w:rsidRPr="0080729F">
        <w:rPr>
          <w:rFonts w:ascii="Times New Roman" w:hAnsi="Times New Roman" w:cs="Times New Roman"/>
          <w:sz w:val="24"/>
          <w:szCs w:val="24"/>
        </w:rPr>
        <w:t xml:space="preserve"> on</w:t>
      </w:r>
      <w:r w:rsidRPr="0080729F">
        <w:rPr>
          <w:rFonts w:ascii="Times New Roman" w:hAnsi="Times New Roman" w:cs="Times New Roman"/>
          <w:sz w:val="24"/>
          <w:szCs w:val="24"/>
        </w:rPr>
        <w:t xml:space="preserve"> each </w:t>
      </w:r>
      <w:r w:rsidR="0080729F" w:rsidRPr="0080729F">
        <w:rPr>
          <w:rFonts w:ascii="Times New Roman" w:hAnsi="Times New Roman" w:cs="Times New Roman"/>
          <w:sz w:val="24"/>
          <w:szCs w:val="24"/>
        </w:rPr>
        <w:t>adult’s occupation</w:t>
      </w:r>
      <w:r w:rsidR="00BD46B2" w:rsidRPr="0080729F">
        <w:rPr>
          <w:rFonts w:ascii="Times New Roman" w:hAnsi="Times New Roman" w:cs="Times New Roman"/>
          <w:sz w:val="24"/>
          <w:szCs w:val="24"/>
        </w:rPr>
        <w:t xml:space="preserve"> </w:t>
      </w:r>
      <w:r w:rsidR="0080729F" w:rsidRPr="0080729F">
        <w:rPr>
          <w:rFonts w:ascii="Times New Roman" w:hAnsi="Times New Roman" w:cs="Times New Roman"/>
          <w:sz w:val="24"/>
          <w:szCs w:val="24"/>
        </w:rPr>
        <w:t>and value</w:t>
      </w:r>
      <w:r w:rsidR="00BD46B2" w:rsidRPr="0080729F">
        <w:rPr>
          <w:rFonts w:ascii="Times New Roman" w:hAnsi="Times New Roman" w:cs="Times New Roman"/>
          <w:sz w:val="24"/>
          <w:szCs w:val="24"/>
        </w:rPr>
        <w:t xml:space="preserve"> </w:t>
      </w:r>
      <w:r w:rsidRPr="0080729F">
        <w:rPr>
          <w:rFonts w:ascii="Times New Roman" w:hAnsi="Times New Roman" w:cs="Times New Roman"/>
          <w:sz w:val="24"/>
          <w:szCs w:val="24"/>
        </w:rPr>
        <w:t>of real estate and personal savings, so we can draw a soc</w:t>
      </w:r>
      <w:r w:rsidR="0083435B">
        <w:rPr>
          <w:rFonts w:ascii="Times New Roman" w:hAnsi="Times New Roman" w:cs="Times New Roman"/>
          <w:sz w:val="24"/>
          <w:szCs w:val="24"/>
        </w:rPr>
        <w:t>io-economic sketch of Palmyra 15</w:t>
      </w:r>
      <w:r w:rsidRPr="0080729F">
        <w:rPr>
          <w:rFonts w:ascii="Times New Roman" w:hAnsi="Times New Roman" w:cs="Times New Roman"/>
          <w:sz w:val="24"/>
          <w:szCs w:val="24"/>
        </w:rPr>
        <w:t>4 years ago.</w:t>
      </w:r>
    </w:p>
    <w:p w:rsidR="008D23EF" w:rsidRPr="0080729F" w:rsidRDefault="00CD5D54" w:rsidP="0080729F">
      <w:pPr>
        <w:ind w:firstLine="720"/>
        <w:rPr>
          <w:rFonts w:ascii="Times New Roman" w:hAnsi="Times New Roman" w:cs="Times New Roman"/>
          <w:sz w:val="24"/>
          <w:szCs w:val="24"/>
        </w:rPr>
      </w:pPr>
      <w:r w:rsidRPr="0080729F">
        <w:rPr>
          <w:rFonts w:ascii="Times New Roman" w:hAnsi="Times New Roman" w:cs="Times New Roman"/>
          <w:sz w:val="24"/>
          <w:szCs w:val="24"/>
        </w:rPr>
        <w:t xml:space="preserve">In 1860 </w:t>
      </w:r>
      <w:r w:rsidR="00BD46B2" w:rsidRPr="0080729F">
        <w:rPr>
          <w:rFonts w:ascii="Times New Roman" w:hAnsi="Times New Roman" w:cs="Times New Roman"/>
          <w:sz w:val="24"/>
          <w:szCs w:val="24"/>
        </w:rPr>
        <w:t xml:space="preserve">Palmyra had </w:t>
      </w:r>
      <w:r w:rsidRPr="0080729F">
        <w:rPr>
          <w:rFonts w:ascii="Times New Roman" w:hAnsi="Times New Roman" w:cs="Times New Roman"/>
          <w:sz w:val="24"/>
          <w:szCs w:val="24"/>
        </w:rPr>
        <w:t xml:space="preserve">a </w:t>
      </w:r>
      <w:r w:rsidR="00BD46B2" w:rsidRPr="0080729F">
        <w:rPr>
          <w:rFonts w:ascii="Times New Roman" w:hAnsi="Times New Roman" w:cs="Times New Roman"/>
          <w:sz w:val="24"/>
          <w:szCs w:val="24"/>
        </w:rPr>
        <w:t>pop</w:t>
      </w:r>
      <w:r w:rsidRPr="0080729F">
        <w:rPr>
          <w:rFonts w:ascii="Times New Roman" w:hAnsi="Times New Roman" w:cs="Times New Roman"/>
          <w:sz w:val="24"/>
          <w:szCs w:val="24"/>
        </w:rPr>
        <w:t>ulation</w:t>
      </w:r>
      <w:r w:rsidR="00BD46B2" w:rsidRPr="0080729F">
        <w:rPr>
          <w:rFonts w:ascii="Times New Roman" w:hAnsi="Times New Roman" w:cs="Times New Roman"/>
          <w:sz w:val="24"/>
          <w:szCs w:val="24"/>
        </w:rPr>
        <w:t xml:space="preserve"> 310 in</w:t>
      </w:r>
      <w:r w:rsidRPr="0080729F">
        <w:rPr>
          <w:rFonts w:ascii="Times New Roman" w:hAnsi="Times New Roman" w:cs="Times New Roman"/>
          <w:sz w:val="24"/>
          <w:szCs w:val="24"/>
        </w:rPr>
        <w:t xml:space="preserve">dividuals in </w:t>
      </w:r>
      <w:r w:rsidR="00BD46B2" w:rsidRPr="0080729F">
        <w:rPr>
          <w:rFonts w:ascii="Times New Roman" w:hAnsi="Times New Roman" w:cs="Times New Roman"/>
          <w:sz w:val="24"/>
          <w:szCs w:val="24"/>
        </w:rPr>
        <w:t>62 families</w:t>
      </w:r>
      <w:r w:rsidRPr="0080729F">
        <w:rPr>
          <w:rFonts w:ascii="Times New Roman" w:hAnsi="Times New Roman" w:cs="Times New Roman"/>
          <w:sz w:val="24"/>
          <w:szCs w:val="24"/>
        </w:rPr>
        <w:t xml:space="preserve">. </w:t>
      </w:r>
      <w:r w:rsidR="00BD46B2" w:rsidRPr="0080729F">
        <w:rPr>
          <w:rFonts w:ascii="Times New Roman" w:hAnsi="Times New Roman" w:cs="Times New Roman"/>
          <w:sz w:val="24"/>
          <w:szCs w:val="24"/>
        </w:rPr>
        <w:t xml:space="preserve"> </w:t>
      </w:r>
      <w:r w:rsidRPr="0080729F">
        <w:rPr>
          <w:rFonts w:ascii="Times New Roman" w:hAnsi="Times New Roman" w:cs="Times New Roman"/>
          <w:sz w:val="24"/>
          <w:szCs w:val="24"/>
        </w:rPr>
        <w:t>Most, about 46%, were farmers</w:t>
      </w:r>
      <w:r w:rsidR="008D23EF" w:rsidRPr="0080729F">
        <w:rPr>
          <w:rFonts w:ascii="Times New Roman" w:hAnsi="Times New Roman" w:cs="Times New Roman"/>
          <w:sz w:val="24"/>
          <w:szCs w:val="24"/>
        </w:rPr>
        <w:t xml:space="preserve"> or farm laborers, with others working as domestics, shoemakers or seamstresses.</w:t>
      </w:r>
      <w:r w:rsidR="008D23EF">
        <w:t xml:space="preserve"> </w:t>
      </w:r>
      <w:r w:rsidR="008D23EF" w:rsidRPr="008D23EF">
        <w:rPr>
          <w:noProof/>
        </w:rPr>
        <w:t xml:space="preserve">   </w:t>
      </w:r>
      <w:r w:rsidR="008D23EF">
        <w:rPr>
          <w:noProof/>
        </w:rPr>
        <w:lastRenderedPageBreak/>
        <w:drawing>
          <wp:inline distT="0" distB="0" distL="0" distR="0" wp14:anchorId="672E927E">
            <wp:extent cx="6258560" cy="34400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8415" cy="3439931"/>
                    </a:xfrm>
                    <a:prstGeom prst="rect">
                      <a:avLst/>
                    </a:prstGeom>
                    <a:noFill/>
                  </pic:spPr>
                </pic:pic>
              </a:graphicData>
            </a:graphic>
          </wp:inline>
        </w:drawing>
      </w:r>
      <w:r w:rsidRPr="0080729F">
        <w:rPr>
          <w:rFonts w:ascii="Times New Roman" w:hAnsi="Times New Roman" w:cs="Times New Roman"/>
          <w:sz w:val="24"/>
          <w:szCs w:val="24"/>
        </w:rPr>
        <w:t>Other occup</w:t>
      </w:r>
      <w:r w:rsidR="00762F50" w:rsidRPr="0080729F">
        <w:rPr>
          <w:rFonts w:ascii="Times New Roman" w:hAnsi="Times New Roman" w:cs="Times New Roman"/>
          <w:sz w:val="24"/>
          <w:szCs w:val="24"/>
        </w:rPr>
        <w:t>ations with three</w:t>
      </w:r>
      <w:r w:rsidR="008D23EF" w:rsidRPr="0080729F">
        <w:rPr>
          <w:rFonts w:ascii="Times New Roman" w:hAnsi="Times New Roman" w:cs="Times New Roman"/>
          <w:sz w:val="24"/>
          <w:szCs w:val="24"/>
        </w:rPr>
        <w:t xml:space="preserve"> or fewer members were </w:t>
      </w:r>
      <w:r w:rsidR="00762F50" w:rsidRPr="0080729F">
        <w:rPr>
          <w:rFonts w:ascii="Times New Roman" w:hAnsi="Times New Roman" w:cs="Times New Roman"/>
          <w:sz w:val="24"/>
          <w:szCs w:val="24"/>
        </w:rPr>
        <w:t>carpenter and</w:t>
      </w:r>
      <w:r w:rsidRPr="0080729F">
        <w:rPr>
          <w:rFonts w:ascii="Times New Roman" w:hAnsi="Times New Roman" w:cs="Times New Roman"/>
          <w:sz w:val="24"/>
          <w:szCs w:val="24"/>
        </w:rPr>
        <w:t xml:space="preserve"> laborer (3</w:t>
      </w:r>
      <w:r w:rsidR="00762F50" w:rsidRPr="0080729F">
        <w:rPr>
          <w:rFonts w:ascii="Times New Roman" w:hAnsi="Times New Roman" w:cs="Times New Roman"/>
          <w:sz w:val="24"/>
          <w:szCs w:val="24"/>
        </w:rPr>
        <w:t xml:space="preserve"> each</w:t>
      </w:r>
      <w:r w:rsidRPr="0080729F">
        <w:rPr>
          <w:rFonts w:ascii="Times New Roman" w:hAnsi="Times New Roman" w:cs="Times New Roman"/>
          <w:sz w:val="24"/>
          <w:szCs w:val="24"/>
        </w:rPr>
        <w:t>), store k</w:t>
      </w:r>
      <w:r w:rsidR="00762F50" w:rsidRPr="0080729F">
        <w:rPr>
          <w:rFonts w:ascii="Times New Roman" w:hAnsi="Times New Roman" w:cs="Times New Roman"/>
          <w:sz w:val="24"/>
          <w:szCs w:val="24"/>
        </w:rPr>
        <w:t>eeper, fisherman, gentlewoman (two each</w:t>
      </w:r>
      <w:r w:rsidRPr="0080729F">
        <w:rPr>
          <w:rFonts w:ascii="Times New Roman" w:hAnsi="Times New Roman" w:cs="Times New Roman"/>
          <w:sz w:val="24"/>
          <w:szCs w:val="24"/>
        </w:rPr>
        <w:t xml:space="preserve">), </w:t>
      </w:r>
      <w:proofErr w:type="spellStart"/>
      <w:r w:rsidRPr="0080729F">
        <w:rPr>
          <w:rFonts w:ascii="Times New Roman" w:hAnsi="Times New Roman" w:cs="Times New Roman"/>
          <w:sz w:val="24"/>
          <w:szCs w:val="24"/>
        </w:rPr>
        <w:t>basketmaker</w:t>
      </w:r>
      <w:proofErr w:type="spellEnd"/>
      <w:r w:rsidRPr="0080729F">
        <w:rPr>
          <w:rFonts w:ascii="Times New Roman" w:hAnsi="Times New Roman" w:cs="Times New Roman"/>
          <w:sz w:val="24"/>
          <w:szCs w:val="24"/>
        </w:rPr>
        <w:t xml:space="preserve">, clergy, </w:t>
      </w:r>
      <w:proofErr w:type="spellStart"/>
      <w:r w:rsidRPr="0080729F">
        <w:rPr>
          <w:rFonts w:ascii="Times New Roman" w:hAnsi="Times New Roman" w:cs="Times New Roman"/>
          <w:sz w:val="24"/>
          <w:szCs w:val="24"/>
        </w:rPr>
        <w:t>bootmaker</w:t>
      </w:r>
      <w:proofErr w:type="spellEnd"/>
      <w:r w:rsidRPr="0080729F">
        <w:rPr>
          <w:rFonts w:ascii="Times New Roman" w:hAnsi="Times New Roman" w:cs="Times New Roman"/>
          <w:sz w:val="24"/>
          <w:szCs w:val="24"/>
        </w:rPr>
        <w:t xml:space="preserve">, nurse, hotelkeeper, </w:t>
      </w:r>
      <w:r w:rsidR="0083435B">
        <w:rPr>
          <w:rFonts w:ascii="Times New Roman" w:hAnsi="Times New Roman" w:cs="Times New Roman"/>
          <w:sz w:val="24"/>
          <w:szCs w:val="24"/>
        </w:rPr>
        <w:t>ship carpenter, glass cutter, railroad</w:t>
      </w:r>
      <w:r w:rsidRPr="0080729F">
        <w:rPr>
          <w:rFonts w:ascii="Times New Roman" w:hAnsi="Times New Roman" w:cs="Times New Roman"/>
          <w:sz w:val="24"/>
          <w:szCs w:val="24"/>
        </w:rPr>
        <w:t xml:space="preserve"> laborer, gentleman, housekeeper, trader, physician, painter, and washerwoman (1</w:t>
      </w:r>
      <w:r w:rsidR="00762F50" w:rsidRPr="0080729F">
        <w:rPr>
          <w:rFonts w:ascii="Times New Roman" w:hAnsi="Times New Roman" w:cs="Times New Roman"/>
          <w:sz w:val="24"/>
          <w:szCs w:val="24"/>
        </w:rPr>
        <w:t xml:space="preserve"> each</w:t>
      </w:r>
      <w:r w:rsidRPr="0080729F">
        <w:rPr>
          <w:rFonts w:ascii="Times New Roman" w:hAnsi="Times New Roman" w:cs="Times New Roman"/>
          <w:sz w:val="24"/>
          <w:szCs w:val="24"/>
        </w:rPr>
        <w:t>)</w:t>
      </w:r>
      <w:r w:rsidR="008D23EF" w:rsidRPr="0080729F">
        <w:rPr>
          <w:rFonts w:ascii="Times New Roman" w:hAnsi="Times New Roman" w:cs="Times New Roman"/>
          <w:sz w:val="24"/>
          <w:szCs w:val="24"/>
        </w:rPr>
        <w:t>.</w:t>
      </w:r>
    </w:p>
    <w:p w:rsidR="00CD5D54" w:rsidRPr="0080729F" w:rsidRDefault="008D23EF" w:rsidP="0080729F">
      <w:pPr>
        <w:ind w:firstLine="720"/>
        <w:rPr>
          <w:rFonts w:ascii="Times New Roman" w:hAnsi="Times New Roman" w:cs="Times New Roman"/>
          <w:sz w:val="24"/>
          <w:szCs w:val="24"/>
        </w:rPr>
      </w:pPr>
      <w:r w:rsidRPr="0080729F">
        <w:rPr>
          <w:rFonts w:ascii="Times New Roman" w:hAnsi="Times New Roman" w:cs="Times New Roman"/>
          <w:sz w:val="24"/>
          <w:szCs w:val="24"/>
        </w:rPr>
        <w:t xml:space="preserve">Altogether these residents had assets worth $180,280 with $123,850 in real estate and $56,430 in cash.  Twenty-six families owned no real property; they were probably renters or tenants.  The Morgan, Toy, and Wallace families controlled 68% of the total value of the community. </w:t>
      </w:r>
      <w:r w:rsidR="00CD5D54" w:rsidRPr="0080729F">
        <w:rPr>
          <w:rFonts w:ascii="Times New Roman" w:hAnsi="Times New Roman" w:cs="Times New Roman"/>
          <w:sz w:val="24"/>
          <w:szCs w:val="24"/>
        </w:rPr>
        <w:t xml:space="preserve"> </w:t>
      </w:r>
    </w:p>
    <w:p w:rsidR="00BD46B2" w:rsidRPr="0080729F" w:rsidRDefault="00762F50" w:rsidP="0080729F">
      <w:pPr>
        <w:ind w:firstLine="720"/>
        <w:rPr>
          <w:rFonts w:ascii="Times New Roman" w:hAnsi="Times New Roman" w:cs="Times New Roman"/>
          <w:sz w:val="24"/>
          <w:szCs w:val="24"/>
        </w:rPr>
      </w:pPr>
      <w:r w:rsidRPr="0080729F">
        <w:rPr>
          <w:rFonts w:ascii="Times New Roman" w:hAnsi="Times New Roman" w:cs="Times New Roman"/>
          <w:sz w:val="24"/>
          <w:szCs w:val="24"/>
        </w:rPr>
        <w:t xml:space="preserve">It is difficult to evaluate what these figures meant for the citizens of Palmyra without some comparison.  The neighboring community of Riverton </w:t>
      </w:r>
      <w:r w:rsidR="006069A6" w:rsidRPr="0080729F">
        <w:rPr>
          <w:rFonts w:ascii="Times New Roman" w:hAnsi="Times New Roman" w:cs="Times New Roman"/>
          <w:sz w:val="24"/>
          <w:szCs w:val="24"/>
        </w:rPr>
        <w:t>had a population of 333 and $</w:t>
      </w:r>
      <w:r w:rsidR="0083435B" w:rsidRPr="0080729F">
        <w:rPr>
          <w:rFonts w:ascii="Times New Roman" w:hAnsi="Times New Roman" w:cs="Times New Roman"/>
          <w:sz w:val="24"/>
          <w:szCs w:val="24"/>
        </w:rPr>
        <w:t>379,450 in</w:t>
      </w:r>
      <w:r w:rsidR="006069A6" w:rsidRPr="0080729F">
        <w:rPr>
          <w:rFonts w:ascii="Times New Roman" w:hAnsi="Times New Roman" w:cs="Times New Roman"/>
          <w:sz w:val="24"/>
          <w:szCs w:val="24"/>
        </w:rPr>
        <w:t xml:space="preserve"> assets</w:t>
      </w:r>
      <w:r w:rsidRPr="0080729F">
        <w:rPr>
          <w:rFonts w:ascii="Times New Roman" w:hAnsi="Times New Roman" w:cs="Times New Roman"/>
          <w:sz w:val="24"/>
          <w:szCs w:val="24"/>
        </w:rPr>
        <w:t>.  There were twenty-six farmers of farm laborers; Palmyra had thirty-four farmers or farm laborers.  Riverton had fifteen gentlemen or gentlewomen and twenty-four</w:t>
      </w:r>
      <w:r w:rsidR="006069A6" w:rsidRPr="0080729F">
        <w:rPr>
          <w:rFonts w:ascii="Times New Roman" w:hAnsi="Times New Roman" w:cs="Times New Roman"/>
          <w:sz w:val="24"/>
          <w:szCs w:val="24"/>
        </w:rPr>
        <w:t xml:space="preserve"> domestics</w:t>
      </w:r>
      <w:r w:rsidRPr="0080729F">
        <w:rPr>
          <w:rFonts w:ascii="Times New Roman" w:hAnsi="Times New Roman" w:cs="Times New Roman"/>
          <w:sz w:val="24"/>
          <w:szCs w:val="24"/>
        </w:rPr>
        <w:t xml:space="preserve">.  Twenty-one </w:t>
      </w:r>
      <w:r w:rsidR="006069A6" w:rsidRPr="0080729F">
        <w:rPr>
          <w:rFonts w:ascii="Times New Roman" w:hAnsi="Times New Roman" w:cs="Times New Roman"/>
          <w:sz w:val="24"/>
          <w:szCs w:val="24"/>
        </w:rPr>
        <w:t>families (40%) had $0 in real property</w:t>
      </w:r>
      <w:r w:rsidRPr="0080729F">
        <w:rPr>
          <w:rFonts w:ascii="Times New Roman" w:hAnsi="Times New Roman" w:cs="Times New Roman"/>
          <w:sz w:val="24"/>
          <w:szCs w:val="24"/>
        </w:rPr>
        <w:t xml:space="preserve"> and the </w:t>
      </w:r>
      <w:r w:rsidR="00BD46B2" w:rsidRPr="0080729F">
        <w:rPr>
          <w:rFonts w:ascii="Times New Roman" w:hAnsi="Times New Roman" w:cs="Times New Roman"/>
          <w:sz w:val="24"/>
          <w:szCs w:val="24"/>
        </w:rPr>
        <w:t xml:space="preserve">“River” families </w:t>
      </w:r>
      <w:r w:rsidRPr="0080729F">
        <w:rPr>
          <w:rFonts w:ascii="Times New Roman" w:hAnsi="Times New Roman" w:cs="Times New Roman"/>
          <w:sz w:val="24"/>
          <w:szCs w:val="24"/>
        </w:rPr>
        <w:t xml:space="preserve">(Robert Biddle, William Biddle, William Parrish, Caleb Clothier, </w:t>
      </w:r>
      <w:proofErr w:type="gramStart"/>
      <w:r w:rsidRPr="0080729F">
        <w:rPr>
          <w:rFonts w:ascii="Times New Roman" w:hAnsi="Times New Roman" w:cs="Times New Roman"/>
          <w:sz w:val="24"/>
          <w:szCs w:val="24"/>
        </w:rPr>
        <w:t>Daniel</w:t>
      </w:r>
      <w:proofErr w:type="gramEnd"/>
      <w:r w:rsidRPr="0080729F">
        <w:rPr>
          <w:rFonts w:ascii="Times New Roman" w:hAnsi="Times New Roman" w:cs="Times New Roman"/>
          <w:sz w:val="24"/>
          <w:szCs w:val="24"/>
        </w:rPr>
        <w:t xml:space="preserve"> Miller) </w:t>
      </w:r>
      <w:r w:rsidR="00BD46B2" w:rsidRPr="0080729F">
        <w:rPr>
          <w:rFonts w:ascii="Times New Roman" w:hAnsi="Times New Roman" w:cs="Times New Roman"/>
          <w:sz w:val="24"/>
          <w:szCs w:val="24"/>
        </w:rPr>
        <w:t>controlled almost half of village’s monetary value</w:t>
      </w:r>
      <w:r w:rsidRPr="0080729F">
        <w:rPr>
          <w:rFonts w:ascii="Times New Roman" w:hAnsi="Times New Roman" w:cs="Times New Roman"/>
          <w:sz w:val="24"/>
          <w:szCs w:val="24"/>
        </w:rPr>
        <w:t xml:space="preserve">. </w:t>
      </w:r>
    </w:p>
    <w:p w:rsidR="00BD46B2" w:rsidRPr="0080729F" w:rsidRDefault="00762F50" w:rsidP="0080729F">
      <w:pPr>
        <w:ind w:firstLine="720"/>
        <w:rPr>
          <w:rFonts w:ascii="Times New Roman" w:hAnsi="Times New Roman" w:cs="Times New Roman"/>
          <w:sz w:val="24"/>
          <w:szCs w:val="24"/>
        </w:rPr>
      </w:pPr>
      <w:r w:rsidRPr="0080729F">
        <w:rPr>
          <w:rFonts w:ascii="Times New Roman" w:hAnsi="Times New Roman" w:cs="Times New Roman"/>
          <w:sz w:val="24"/>
          <w:szCs w:val="24"/>
        </w:rPr>
        <w:t xml:space="preserve">The per capita worth for Westfield, roughly </w:t>
      </w:r>
      <w:r w:rsidR="0083435B">
        <w:rPr>
          <w:rFonts w:ascii="Times New Roman" w:hAnsi="Times New Roman" w:cs="Times New Roman"/>
          <w:sz w:val="24"/>
          <w:szCs w:val="24"/>
        </w:rPr>
        <w:t>present day Cinnaminson was $729</w:t>
      </w:r>
      <w:r w:rsidRPr="0080729F">
        <w:rPr>
          <w:rFonts w:ascii="Times New Roman" w:hAnsi="Times New Roman" w:cs="Times New Roman"/>
          <w:sz w:val="24"/>
          <w:szCs w:val="24"/>
        </w:rPr>
        <w:t xml:space="preserve">.  Riverton’s per person worth was $1139 and Palmyra’s was $582.  Palmyra was not as prosperous as its neighbors, but no head of household was a pauper with no real or </w:t>
      </w:r>
      <w:r w:rsidR="0083435B">
        <w:rPr>
          <w:rFonts w:ascii="Times New Roman" w:hAnsi="Times New Roman" w:cs="Times New Roman"/>
          <w:sz w:val="24"/>
          <w:szCs w:val="24"/>
        </w:rPr>
        <w:t xml:space="preserve">no </w:t>
      </w:r>
      <w:r w:rsidRPr="0080729F">
        <w:rPr>
          <w:rFonts w:ascii="Times New Roman" w:hAnsi="Times New Roman" w:cs="Times New Roman"/>
          <w:sz w:val="24"/>
          <w:szCs w:val="24"/>
        </w:rPr>
        <w:t xml:space="preserve">net property.  </w:t>
      </w:r>
    </w:p>
    <w:p w:rsidR="0083435B" w:rsidRDefault="0083435B" w:rsidP="0083435B">
      <w:pPr>
        <w:ind w:firstLine="720"/>
        <w:rPr>
          <w:rFonts w:ascii="Times New Roman" w:hAnsi="Times New Roman" w:cs="Times New Roman"/>
          <w:sz w:val="24"/>
          <w:szCs w:val="24"/>
        </w:rPr>
      </w:pPr>
      <w:r w:rsidRPr="0083435B">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-50800</wp:posOffset>
            </wp:positionH>
            <wp:positionV relativeFrom="paragraph">
              <wp:posOffset>0</wp:posOffset>
            </wp:positionV>
            <wp:extent cx="1930400" cy="3855085"/>
            <wp:effectExtent l="0" t="0" r="0" b="0"/>
            <wp:wrapSquare wrapText="bothSides"/>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0400" cy="3855085"/>
                    </a:xfrm>
                    <a:prstGeom prst="rect">
                      <a:avLst/>
                    </a:prstGeom>
                  </pic:spPr>
                </pic:pic>
              </a:graphicData>
            </a:graphic>
            <wp14:sizeRelH relativeFrom="page">
              <wp14:pctWidth>0</wp14:pctWidth>
            </wp14:sizeRelH>
            <wp14:sizeRelV relativeFrom="page">
              <wp14:pctHeight>0</wp14:pctHeight>
            </wp14:sizeRelV>
          </wp:anchor>
        </w:drawing>
      </w:r>
      <w:r w:rsidR="00BD46B2" w:rsidRPr="0080729F">
        <w:rPr>
          <w:rFonts w:ascii="Times New Roman" w:hAnsi="Times New Roman" w:cs="Times New Roman"/>
          <w:sz w:val="24"/>
          <w:szCs w:val="24"/>
        </w:rPr>
        <w:t xml:space="preserve">In </w:t>
      </w:r>
      <w:r w:rsidR="00762F50" w:rsidRPr="0080729F">
        <w:rPr>
          <w:rFonts w:ascii="Times New Roman" w:hAnsi="Times New Roman" w:cs="Times New Roman"/>
          <w:sz w:val="24"/>
          <w:szCs w:val="24"/>
        </w:rPr>
        <w:t xml:space="preserve">the </w:t>
      </w:r>
      <w:r w:rsidR="00BD46B2" w:rsidRPr="0080729F">
        <w:rPr>
          <w:rFonts w:ascii="Times New Roman" w:hAnsi="Times New Roman" w:cs="Times New Roman"/>
          <w:sz w:val="24"/>
          <w:szCs w:val="24"/>
        </w:rPr>
        <w:t>Nov</w:t>
      </w:r>
      <w:r w:rsidR="00762F50" w:rsidRPr="0080729F">
        <w:rPr>
          <w:rFonts w:ascii="Times New Roman" w:hAnsi="Times New Roman" w:cs="Times New Roman"/>
          <w:sz w:val="24"/>
          <w:szCs w:val="24"/>
        </w:rPr>
        <w:t>ember presidential election, the New Jersey popular vote went to Stephe</w:t>
      </w:r>
      <w:r w:rsidR="00CB7825" w:rsidRPr="0080729F">
        <w:rPr>
          <w:rFonts w:ascii="Times New Roman" w:hAnsi="Times New Roman" w:cs="Times New Roman"/>
          <w:sz w:val="24"/>
          <w:szCs w:val="24"/>
        </w:rPr>
        <w:t>n Douglas, but due to the numbe</w:t>
      </w:r>
      <w:r>
        <w:rPr>
          <w:rFonts w:ascii="Times New Roman" w:hAnsi="Times New Roman" w:cs="Times New Roman"/>
          <w:sz w:val="24"/>
          <w:szCs w:val="24"/>
        </w:rPr>
        <w:t xml:space="preserve">r of “Democrat” contenders, </w:t>
      </w:r>
      <w:r w:rsidR="00CB7825" w:rsidRPr="0080729F">
        <w:rPr>
          <w:rFonts w:ascii="Times New Roman" w:hAnsi="Times New Roman" w:cs="Times New Roman"/>
          <w:sz w:val="24"/>
          <w:szCs w:val="24"/>
        </w:rPr>
        <w:t xml:space="preserve">Douglas received three of New Jersey’s electoral votes and Abraham Lincoln four. Burlington County supported Lincoln. </w:t>
      </w:r>
    </w:p>
    <w:p w:rsidR="0083435B" w:rsidRPr="0083435B" w:rsidRDefault="0083435B" w:rsidP="0083435B">
      <w:pPr>
        <w:ind w:firstLine="720"/>
        <w:rPr>
          <w:rFonts w:ascii="Times New Roman" w:hAnsi="Times New Roman" w:cs="Times New Roman"/>
          <w:sz w:val="24"/>
          <w:szCs w:val="24"/>
        </w:rPr>
      </w:pPr>
    </w:p>
    <w:p w:rsidR="00CB7825" w:rsidRPr="0080729F" w:rsidRDefault="00CB7825" w:rsidP="0083435B">
      <w:pPr>
        <w:ind w:firstLine="720"/>
        <w:rPr>
          <w:rFonts w:ascii="Times New Roman" w:hAnsi="Times New Roman" w:cs="Times New Roman"/>
          <w:sz w:val="24"/>
          <w:szCs w:val="24"/>
        </w:rPr>
      </w:pPr>
      <w:r w:rsidRPr="0080729F">
        <w:rPr>
          <w:rFonts w:ascii="Times New Roman" w:hAnsi="Times New Roman" w:cs="Times New Roman"/>
          <w:sz w:val="24"/>
          <w:szCs w:val="24"/>
        </w:rPr>
        <w:t xml:space="preserve">Following Lincoln’s election, the nation quickly erupted in civil war.  In </w:t>
      </w:r>
      <w:r w:rsidR="00BD46B2" w:rsidRPr="0080729F">
        <w:rPr>
          <w:rFonts w:ascii="Times New Roman" w:hAnsi="Times New Roman" w:cs="Times New Roman"/>
          <w:sz w:val="24"/>
          <w:szCs w:val="24"/>
        </w:rPr>
        <w:t>Dec</w:t>
      </w:r>
      <w:r w:rsidRPr="0080729F">
        <w:rPr>
          <w:rFonts w:ascii="Times New Roman" w:hAnsi="Times New Roman" w:cs="Times New Roman"/>
          <w:sz w:val="24"/>
          <w:szCs w:val="24"/>
        </w:rPr>
        <w:t>embe</w:t>
      </w:r>
      <w:r w:rsidR="0083435B">
        <w:rPr>
          <w:rFonts w:ascii="Times New Roman" w:hAnsi="Times New Roman" w:cs="Times New Roman"/>
          <w:sz w:val="24"/>
          <w:szCs w:val="24"/>
        </w:rPr>
        <w:t>r</w:t>
      </w:r>
      <w:r w:rsidR="0083435B" w:rsidRPr="0080729F">
        <w:rPr>
          <w:rFonts w:ascii="Times New Roman" w:hAnsi="Times New Roman" w:cs="Times New Roman"/>
          <w:sz w:val="24"/>
          <w:szCs w:val="24"/>
        </w:rPr>
        <w:t>, South</w:t>
      </w:r>
      <w:r w:rsidRPr="0080729F">
        <w:rPr>
          <w:rFonts w:ascii="Times New Roman" w:hAnsi="Times New Roman" w:cs="Times New Roman"/>
          <w:sz w:val="24"/>
          <w:szCs w:val="24"/>
        </w:rPr>
        <w:t xml:space="preserve"> Carolina seceded; in January 1861, Jefferson Davis was elected president of the Confederate States </w:t>
      </w:r>
      <w:r w:rsidR="0083435B">
        <w:rPr>
          <w:rFonts w:ascii="Times New Roman" w:hAnsi="Times New Roman" w:cs="Times New Roman"/>
          <w:sz w:val="24"/>
          <w:szCs w:val="24"/>
        </w:rPr>
        <w:t xml:space="preserve">of America; in April, </w:t>
      </w:r>
      <w:r w:rsidRPr="0080729F">
        <w:rPr>
          <w:rFonts w:ascii="Times New Roman" w:hAnsi="Times New Roman" w:cs="Times New Roman"/>
          <w:sz w:val="24"/>
          <w:szCs w:val="24"/>
        </w:rPr>
        <w:t xml:space="preserve">Fort Sumter was attacked; and on 21 July, Union troops were defeated at the First Battle of Bull Run.  On 22 July, Congress had the states organize more regiments of troops, and posters like this showed up in New Jersey.  </w:t>
      </w:r>
    </w:p>
    <w:p w:rsidR="00CB7825" w:rsidRDefault="00CB7825" w:rsidP="00CB7825">
      <w:pPr>
        <w:jc w:val="center"/>
      </w:pPr>
      <w:r w:rsidRPr="00BD46B2">
        <w:rPr>
          <w:noProof/>
        </w:rPr>
        <w:drawing>
          <wp:inline distT="0" distB="0" distL="0" distR="0" wp14:anchorId="35865F0D" wp14:editId="7EF93B67">
            <wp:extent cx="3280104" cy="461177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80104" cy="4611770"/>
                    </a:xfrm>
                    <a:prstGeom prst="rect">
                      <a:avLst/>
                    </a:prstGeom>
                  </pic:spPr>
                </pic:pic>
              </a:graphicData>
            </a:graphic>
          </wp:inline>
        </w:drawing>
      </w:r>
    </w:p>
    <w:p w:rsidR="00BD46B2" w:rsidRDefault="00CB7825" w:rsidP="00BD46B2">
      <w:r>
        <w:t xml:space="preserve"> </w:t>
      </w:r>
    </w:p>
    <w:p w:rsidR="00CB7825" w:rsidRPr="0080729F" w:rsidRDefault="00CB7825" w:rsidP="0080729F">
      <w:pPr>
        <w:ind w:firstLine="720"/>
        <w:rPr>
          <w:rFonts w:ascii="Times New Roman" w:hAnsi="Times New Roman" w:cs="Times New Roman"/>
          <w:sz w:val="24"/>
          <w:szCs w:val="24"/>
        </w:rPr>
      </w:pPr>
      <w:r w:rsidRPr="0080729F">
        <w:rPr>
          <w:rFonts w:ascii="Times New Roman" w:hAnsi="Times New Roman" w:cs="Times New Roman"/>
          <w:sz w:val="24"/>
          <w:szCs w:val="24"/>
        </w:rPr>
        <w:lastRenderedPageBreak/>
        <w:t>When the Fourth Regiment was formed, it had ten companies of about 100 men each, and one of these companies, Company E, sometimes called the “Spencer Guards”</w:t>
      </w:r>
      <w:r w:rsidR="0080729F">
        <w:rPr>
          <w:rFonts w:ascii="Times New Roman" w:hAnsi="Times New Roman" w:cs="Times New Roman"/>
          <w:sz w:val="24"/>
          <w:szCs w:val="24"/>
        </w:rPr>
        <w:t xml:space="preserve"> </w:t>
      </w:r>
      <w:r w:rsidR="00DF4468" w:rsidRPr="0080729F">
        <w:rPr>
          <w:rFonts w:ascii="Times New Roman" w:hAnsi="Times New Roman" w:cs="Times New Roman"/>
          <w:sz w:val="24"/>
          <w:szCs w:val="24"/>
        </w:rPr>
        <w:t>was</w:t>
      </w:r>
      <w:r w:rsidRPr="0080729F">
        <w:rPr>
          <w:rFonts w:ascii="Times New Roman" w:hAnsi="Times New Roman" w:cs="Times New Roman"/>
          <w:sz w:val="24"/>
          <w:szCs w:val="24"/>
        </w:rPr>
        <w:t xml:space="preserve"> commanded by Captain Charles Hall from Palmyra</w:t>
      </w:r>
      <w:r w:rsidR="00555DA6" w:rsidRPr="0080729F">
        <w:rPr>
          <w:rFonts w:ascii="Times New Roman" w:hAnsi="Times New Roman" w:cs="Times New Roman"/>
          <w:sz w:val="24"/>
          <w:szCs w:val="24"/>
        </w:rPr>
        <w:t xml:space="preserve"> who kept the muster roll, which is on display here, and who also kept a personal diary of his first year in military service, which is also on display.  </w:t>
      </w:r>
    </w:p>
    <w:p w:rsidR="00EC5574" w:rsidRPr="0080729F" w:rsidRDefault="00555DA6" w:rsidP="0080729F">
      <w:pPr>
        <w:ind w:firstLine="720"/>
        <w:rPr>
          <w:rFonts w:ascii="Times New Roman" w:hAnsi="Times New Roman" w:cs="Times New Roman"/>
          <w:sz w:val="24"/>
          <w:szCs w:val="24"/>
        </w:rPr>
      </w:pPr>
      <w:r w:rsidRPr="0080729F">
        <w:rPr>
          <w:rFonts w:ascii="Times New Roman" w:hAnsi="Times New Roman" w:cs="Times New Roman"/>
          <w:sz w:val="24"/>
          <w:szCs w:val="24"/>
        </w:rPr>
        <w:t xml:space="preserve">The Company E muster roll lists 97 men, and it is possible to find 35 of them on the 1860 census lists.  With the census information, it is possible to draw more detailed portraits of these men since the census gives their marital status, occupations, and monetary worth.  </w:t>
      </w:r>
      <w:r w:rsidR="00B31BD2" w:rsidRPr="0080729F">
        <w:rPr>
          <w:rFonts w:ascii="Times New Roman" w:hAnsi="Times New Roman" w:cs="Times New Roman"/>
          <w:sz w:val="24"/>
          <w:szCs w:val="24"/>
        </w:rPr>
        <w:t xml:space="preserve">Eight </w:t>
      </w:r>
      <w:r w:rsidR="006069A6" w:rsidRPr="0080729F">
        <w:rPr>
          <w:rFonts w:ascii="Times New Roman" w:hAnsi="Times New Roman" w:cs="Times New Roman"/>
          <w:sz w:val="24"/>
          <w:szCs w:val="24"/>
        </w:rPr>
        <w:t>are married with at least 18 children</w:t>
      </w:r>
      <w:r w:rsidR="00B31BD2" w:rsidRPr="0080729F">
        <w:rPr>
          <w:rFonts w:ascii="Times New Roman" w:hAnsi="Times New Roman" w:cs="Times New Roman"/>
          <w:sz w:val="24"/>
          <w:szCs w:val="24"/>
        </w:rPr>
        <w:t xml:space="preserve"> among them, but that includes </w:t>
      </w:r>
      <w:proofErr w:type="spellStart"/>
      <w:r w:rsidR="00B31BD2" w:rsidRPr="0080729F">
        <w:rPr>
          <w:rFonts w:ascii="Times New Roman" w:hAnsi="Times New Roman" w:cs="Times New Roman"/>
          <w:sz w:val="24"/>
          <w:szCs w:val="24"/>
        </w:rPr>
        <w:t>Capt</w:t>
      </w:r>
      <w:proofErr w:type="spellEnd"/>
      <w:r w:rsidR="00B31BD2" w:rsidRPr="0080729F">
        <w:rPr>
          <w:rFonts w:ascii="Times New Roman" w:hAnsi="Times New Roman" w:cs="Times New Roman"/>
          <w:sz w:val="24"/>
          <w:szCs w:val="24"/>
        </w:rPr>
        <w:t xml:space="preserve"> Hall, who had 8 children of his own.  Eleven </w:t>
      </w:r>
      <w:r w:rsidR="006069A6" w:rsidRPr="0080729F">
        <w:rPr>
          <w:rFonts w:ascii="Times New Roman" w:hAnsi="Times New Roman" w:cs="Times New Roman"/>
          <w:sz w:val="24"/>
          <w:szCs w:val="24"/>
        </w:rPr>
        <w:t>are farm laborers</w:t>
      </w:r>
      <w:r w:rsidR="00B31BD2" w:rsidRPr="0080729F">
        <w:rPr>
          <w:rFonts w:ascii="Times New Roman" w:hAnsi="Times New Roman" w:cs="Times New Roman"/>
          <w:sz w:val="24"/>
          <w:szCs w:val="24"/>
        </w:rPr>
        <w:t xml:space="preserve"> or farm apprentices, but only one is</w:t>
      </w:r>
      <w:r w:rsidR="006069A6" w:rsidRPr="0080729F">
        <w:rPr>
          <w:rFonts w:ascii="Times New Roman" w:hAnsi="Times New Roman" w:cs="Times New Roman"/>
          <w:sz w:val="24"/>
          <w:szCs w:val="24"/>
        </w:rPr>
        <w:t xml:space="preserve"> a farmer</w:t>
      </w:r>
      <w:r w:rsidR="00B31BD2" w:rsidRPr="0080729F">
        <w:rPr>
          <w:rFonts w:ascii="Times New Roman" w:hAnsi="Times New Roman" w:cs="Times New Roman"/>
          <w:sz w:val="24"/>
          <w:szCs w:val="24"/>
        </w:rPr>
        <w:t xml:space="preserve">.  Four have no occupation since they are young, but there are </w:t>
      </w:r>
      <w:r w:rsidR="0080729F" w:rsidRPr="0080729F">
        <w:rPr>
          <w:rFonts w:ascii="Times New Roman" w:hAnsi="Times New Roman" w:cs="Times New Roman"/>
          <w:sz w:val="24"/>
          <w:szCs w:val="24"/>
        </w:rPr>
        <w:t>three laborers</w:t>
      </w:r>
      <w:r w:rsidR="00B31BD2" w:rsidRPr="0080729F">
        <w:rPr>
          <w:rFonts w:ascii="Times New Roman" w:hAnsi="Times New Roman" w:cs="Times New Roman"/>
          <w:sz w:val="24"/>
          <w:szCs w:val="24"/>
        </w:rPr>
        <w:t xml:space="preserve"> and three carpenters.  Among these 35 soldiers, there are also </w:t>
      </w:r>
      <w:r w:rsidR="0080729F" w:rsidRPr="0080729F">
        <w:rPr>
          <w:rFonts w:ascii="Times New Roman" w:hAnsi="Times New Roman" w:cs="Times New Roman"/>
          <w:sz w:val="24"/>
          <w:szCs w:val="24"/>
        </w:rPr>
        <w:t>a tinsmith</w:t>
      </w:r>
      <w:r w:rsidR="006069A6" w:rsidRPr="0080729F">
        <w:rPr>
          <w:rFonts w:ascii="Times New Roman" w:hAnsi="Times New Roman" w:cs="Times New Roman"/>
          <w:sz w:val="24"/>
          <w:szCs w:val="24"/>
        </w:rPr>
        <w:t>, butcher, waterman, coach trimmer, apprentice harness maker, team d</w:t>
      </w:r>
      <w:r w:rsidR="00B31BD2" w:rsidRPr="0080729F">
        <w:rPr>
          <w:rFonts w:ascii="Times New Roman" w:hAnsi="Times New Roman" w:cs="Times New Roman"/>
          <w:sz w:val="24"/>
          <w:szCs w:val="24"/>
        </w:rPr>
        <w:t xml:space="preserve">river, shoemaker, brick </w:t>
      </w:r>
      <w:proofErr w:type="spellStart"/>
      <w:r w:rsidR="00B31BD2" w:rsidRPr="0080729F">
        <w:rPr>
          <w:rFonts w:ascii="Times New Roman" w:hAnsi="Times New Roman" w:cs="Times New Roman"/>
          <w:sz w:val="24"/>
          <w:szCs w:val="24"/>
        </w:rPr>
        <w:t>moulder</w:t>
      </w:r>
      <w:proofErr w:type="spellEnd"/>
      <w:r w:rsidR="00B31BD2" w:rsidRPr="0080729F">
        <w:rPr>
          <w:rFonts w:ascii="Times New Roman" w:hAnsi="Times New Roman" w:cs="Times New Roman"/>
          <w:sz w:val="24"/>
          <w:szCs w:val="24"/>
        </w:rPr>
        <w:t xml:space="preserve"> </w:t>
      </w:r>
      <w:r w:rsidR="0080729F" w:rsidRPr="0080729F">
        <w:rPr>
          <w:rFonts w:ascii="Times New Roman" w:hAnsi="Times New Roman" w:cs="Times New Roman"/>
          <w:sz w:val="24"/>
          <w:szCs w:val="24"/>
        </w:rPr>
        <w:t xml:space="preserve">and </w:t>
      </w:r>
      <w:proofErr w:type="spellStart"/>
      <w:r w:rsidR="0080729F" w:rsidRPr="0080729F">
        <w:rPr>
          <w:rFonts w:ascii="Times New Roman" w:hAnsi="Times New Roman" w:cs="Times New Roman"/>
          <w:sz w:val="24"/>
          <w:szCs w:val="24"/>
        </w:rPr>
        <w:t>hoteler</w:t>
      </w:r>
      <w:proofErr w:type="spellEnd"/>
      <w:r w:rsidR="00B31BD2" w:rsidRPr="0080729F">
        <w:rPr>
          <w:rFonts w:ascii="Times New Roman" w:hAnsi="Times New Roman" w:cs="Times New Roman"/>
          <w:sz w:val="24"/>
          <w:szCs w:val="24"/>
        </w:rPr>
        <w:t>.</w:t>
      </w:r>
      <w:r w:rsidR="006069A6" w:rsidRPr="0080729F">
        <w:rPr>
          <w:rFonts w:ascii="Times New Roman" w:hAnsi="Times New Roman" w:cs="Times New Roman"/>
          <w:sz w:val="24"/>
          <w:szCs w:val="24"/>
        </w:rPr>
        <w:t xml:space="preserve"> </w:t>
      </w:r>
      <w:r w:rsidR="00B31BD2" w:rsidRPr="0080729F">
        <w:rPr>
          <w:rFonts w:ascii="Times New Roman" w:hAnsi="Times New Roman" w:cs="Times New Roman"/>
          <w:sz w:val="24"/>
          <w:szCs w:val="24"/>
        </w:rPr>
        <w:t xml:space="preserve"> Only four</w:t>
      </w:r>
      <w:r w:rsidR="006069A6" w:rsidRPr="0080729F">
        <w:rPr>
          <w:rFonts w:ascii="Times New Roman" w:hAnsi="Times New Roman" w:cs="Times New Roman"/>
          <w:sz w:val="24"/>
          <w:szCs w:val="24"/>
        </w:rPr>
        <w:t xml:space="preserve"> had any property, but one</w:t>
      </w:r>
      <w:r w:rsidR="00B31BD2" w:rsidRPr="0080729F">
        <w:rPr>
          <w:rFonts w:ascii="Times New Roman" w:hAnsi="Times New Roman" w:cs="Times New Roman"/>
          <w:sz w:val="24"/>
          <w:szCs w:val="24"/>
        </w:rPr>
        <w:t>, the farmer, had</w:t>
      </w:r>
      <w:r w:rsidR="006069A6" w:rsidRPr="0080729F">
        <w:rPr>
          <w:rFonts w:ascii="Times New Roman" w:hAnsi="Times New Roman" w:cs="Times New Roman"/>
          <w:sz w:val="24"/>
          <w:szCs w:val="24"/>
        </w:rPr>
        <w:t xml:space="preserve"> land worth $12,000</w:t>
      </w:r>
      <w:r w:rsidR="00B31BD2" w:rsidRPr="0080729F">
        <w:rPr>
          <w:rFonts w:ascii="Times New Roman" w:hAnsi="Times New Roman" w:cs="Times New Roman"/>
          <w:sz w:val="24"/>
          <w:szCs w:val="24"/>
        </w:rPr>
        <w:t xml:space="preserve">.  </w:t>
      </w:r>
      <w:r w:rsidR="006069A6" w:rsidRPr="0080729F">
        <w:rPr>
          <w:rFonts w:ascii="Times New Roman" w:hAnsi="Times New Roman" w:cs="Times New Roman"/>
          <w:sz w:val="24"/>
          <w:szCs w:val="24"/>
        </w:rPr>
        <w:t xml:space="preserve">Only </w:t>
      </w:r>
      <w:r w:rsidR="00B31BD2" w:rsidRPr="0080729F">
        <w:rPr>
          <w:rFonts w:ascii="Times New Roman" w:hAnsi="Times New Roman" w:cs="Times New Roman"/>
          <w:sz w:val="24"/>
          <w:szCs w:val="24"/>
        </w:rPr>
        <w:t>eight</w:t>
      </w:r>
      <w:r w:rsidR="006069A6" w:rsidRPr="0080729F">
        <w:rPr>
          <w:rFonts w:ascii="Times New Roman" w:hAnsi="Times New Roman" w:cs="Times New Roman"/>
          <w:sz w:val="24"/>
          <w:szCs w:val="24"/>
        </w:rPr>
        <w:t xml:space="preserve"> had any net worth, the most </w:t>
      </w:r>
      <w:r w:rsidR="00B31BD2" w:rsidRPr="0080729F">
        <w:rPr>
          <w:rFonts w:ascii="Times New Roman" w:hAnsi="Times New Roman" w:cs="Times New Roman"/>
          <w:sz w:val="24"/>
          <w:szCs w:val="24"/>
        </w:rPr>
        <w:t xml:space="preserve">possessing </w:t>
      </w:r>
      <w:r w:rsidR="006069A6" w:rsidRPr="0080729F">
        <w:rPr>
          <w:rFonts w:ascii="Times New Roman" w:hAnsi="Times New Roman" w:cs="Times New Roman"/>
          <w:sz w:val="24"/>
          <w:szCs w:val="24"/>
        </w:rPr>
        <w:t>$500</w:t>
      </w:r>
      <w:r w:rsidR="00B31BD2" w:rsidRPr="0080729F">
        <w:rPr>
          <w:rFonts w:ascii="Times New Roman" w:hAnsi="Times New Roman" w:cs="Times New Roman"/>
          <w:sz w:val="24"/>
          <w:szCs w:val="24"/>
        </w:rPr>
        <w:t xml:space="preserve">. </w:t>
      </w:r>
    </w:p>
    <w:p w:rsidR="00B31BD2" w:rsidRPr="0080729F" w:rsidRDefault="00B31BD2" w:rsidP="0080729F">
      <w:pPr>
        <w:ind w:firstLine="720"/>
        <w:rPr>
          <w:rFonts w:ascii="Times New Roman" w:hAnsi="Times New Roman" w:cs="Times New Roman"/>
          <w:sz w:val="24"/>
          <w:szCs w:val="24"/>
        </w:rPr>
      </w:pPr>
      <w:r w:rsidRPr="0080729F">
        <w:rPr>
          <w:rFonts w:ascii="Times New Roman" w:hAnsi="Times New Roman" w:cs="Times New Roman"/>
          <w:sz w:val="24"/>
          <w:szCs w:val="24"/>
        </w:rPr>
        <w:t>There are some photographs of what is referred to as the Fourth New Jersey Regiment, but these photos are probably of the Fourt</w:t>
      </w:r>
      <w:r w:rsidR="0080729F">
        <w:rPr>
          <w:rFonts w:ascii="Times New Roman" w:hAnsi="Times New Roman" w:cs="Times New Roman"/>
          <w:sz w:val="24"/>
          <w:szCs w:val="24"/>
        </w:rPr>
        <w:t xml:space="preserve">h New Jersey Militia Regiment, not the Fourth Regiment Infantry, New Jersey Volunteers. </w:t>
      </w:r>
    </w:p>
    <w:p w:rsidR="00BD46B2" w:rsidRDefault="00BD46B2" w:rsidP="00BD46B2">
      <w:r w:rsidRPr="00BD46B2">
        <w:rPr>
          <w:noProof/>
        </w:rPr>
        <w:drawing>
          <wp:inline distT="0" distB="0" distL="0" distR="0" wp14:anchorId="5DB6664D" wp14:editId="397F79D4">
            <wp:extent cx="3891280" cy="3465055"/>
            <wp:effectExtent l="0" t="0" r="0" b="2540"/>
            <wp:docPr id="14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9178" cy="3463183"/>
                    </a:xfrm>
                    <a:prstGeom prst="rect">
                      <a:avLst/>
                    </a:prstGeom>
                    <a:noFill/>
                    <a:ln>
                      <a:noFill/>
                    </a:ln>
                    <a:extLst/>
                  </pic:spPr>
                </pic:pic>
              </a:graphicData>
            </a:graphic>
          </wp:inline>
        </w:drawing>
      </w:r>
    </w:p>
    <w:p w:rsidR="00BD46B2" w:rsidRDefault="00BD46B2" w:rsidP="00BD46B2"/>
    <w:p w:rsidR="00BD46B2" w:rsidRPr="00BD46B2" w:rsidRDefault="00BD46B2" w:rsidP="00BD46B2">
      <w:r w:rsidRPr="00BD46B2">
        <w:t>From http://www.bing.com/images/search?q=nj+4th+regiment&amp;FORM=HDRSC2#view=detail&amp;id=29E3DECBE615378349E56E557534B883C425AD14&amp;selectedIndex=0</w:t>
      </w:r>
    </w:p>
    <w:p w:rsidR="00BD46B2" w:rsidRDefault="00BD46B2" w:rsidP="00BD46B2">
      <w:r w:rsidRPr="00BD46B2">
        <w:rPr>
          <w:noProof/>
        </w:rPr>
        <w:lastRenderedPageBreak/>
        <w:drawing>
          <wp:inline distT="0" distB="0" distL="0" distR="0" wp14:anchorId="3057FD9A" wp14:editId="3AA8C254">
            <wp:extent cx="5462954" cy="4438650"/>
            <wp:effectExtent l="0" t="0" r="4445"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954" cy="4438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D46B2" w:rsidRDefault="00BD46B2" w:rsidP="00BD46B2">
      <w:r w:rsidRPr="00BD46B2">
        <w:t xml:space="preserve">From </w:t>
      </w:r>
      <w:hyperlink r:id="rId12" w:history="1">
        <w:r w:rsidRPr="00FE31B4">
          <w:rPr>
            <w:rStyle w:val="Hyperlink"/>
          </w:rPr>
          <w:t>http://www.fold3.com/document/260433988</w:t>
        </w:r>
      </w:hyperlink>
    </w:p>
    <w:p w:rsidR="00B31BD2" w:rsidRPr="0080729F" w:rsidRDefault="00B31BD2" w:rsidP="0083435B">
      <w:pPr>
        <w:ind w:firstLine="720"/>
        <w:rPr>
          <w:rFonts w:ascii="Times New Roman" w:hAnsi="Times New Roman" w:cs="Times New Roman"/>
          <w:sz w:val="24"/>
          <w:szCs w:val="24"/>
        </w:rPr>
      </w:pPr>
      <w:r w:rsidRPr="0080729F">
        <w:rPr>
          <w:rFonts w:ascii="Times New Roman" w:hAnsi="Times New Roman" w:cs="Times New Roman"/>
          <w:sz w:val="24"/>
          <w:szCs w:val="24"/>
        </w:rPr>
        <w:t>After th</w:t>
      </w:r>
      <w:r w:rsidR="0080729F" w:rsidRPr="0080729F">
        <w:rPr>
          <w:rFonts w:ascii="Times New Roman" w:hAnsi="Times New Roman" w:cs="Times New Roman"/>
          <w:sz w:val="24"/>
          <w:szCs w:val="24"/>
        </w:rPr>
        <w:t>e company was mustered in, on 19</w:t>
      </w:r>
      <w:r w:rsidRPr="0080729F">
        <w:rPr>
          <w:rFonts w:ascii="Times New Roman" w:hAnsi="Times New Roman" w:cs="Times New Roman"/>
          <w:sz w:val="24"/>
          <w:szCs w:val="24"/>
        </w:rPr>
        <w:t xml:space="preserve"> August 1861, it was deployed outside Alexandria, Virginia, in the area near the wooded space labeled “Seminary” on the map below to guard Washington, DC which is across the Potomac River. </w:t>
      </w:r>
    </w:p>
    <w:p w:rsidR="00B31BD2" w:rsidRDefault="00B31BD2" w:rsidP="00B31BD2">
      <w:r w:rsidRPr="00BD46B2">
        <w:rPr>
          <w:noProof/>
        </w:rPr>
        <w:lastRenderedPageBreak/>
        <w:drawing>
          <wp:inline distT="0" distB="0" distL="0" distR="0" wp14:anchorId="13437049" wp14:editId="1D376AED">
            <wp:extent cx="5943600" cy="4101465"/>
            <wp:effectExtent l="0" t="0" r="0" b="0"/>
            <wp:docPr id="13314" name="Picture 2" descr="http://kingst.com/wp-content/uploads/2011/01/ftw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kingst.com/wp-content/uploads/2011/01/ftwor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01465"/>
                    </a:xfrm>
                    <a:prstGeom prst="rect">
                      <a:avLst/>
                    </a:prstGeom>
                    <a:noFill/>
                    <a:extLst/>
                  </pic:spPr>
                </pic:pic>
              </a:graphicData>
            </a:graphic>
          </wp:inline>
        </w:drawing>
      </w:r>
    </w:p>
    <w:p w:rsidR="00B31BD2" w:rsidRDefault="00B31BD2" w:rsidP="00B31BD2"/>
    <w:p w:rsidR="00B31BD2" w:rsidRPr="00BD46B2" w:rsidRDefault="00B31BD2" w:rsidP="00B31BD2">
      <w:r w:rsidRPr="00BD46B2">
        <w:t>From http://kingst.com/tag/civil-war/</w:t>
      </w:r>
    </w:p>
    <w:p w:rsidR="00B31BD2" w:rsidRPr="0080729F" w:rsidRDefault="004C67F6" w:rsidP="0080729F">
      <w:pPr>
        <w:ind w:firstLine="720"/>
        <w:rPr>
          <w:rFonts w:ascii="Times New Roman" w:hAnsi="Times New Roman" w:cs="Times New Roman"/>
          <w:sz w:val="24"/>
          <w:szCs w:val="24"/>
        </w:rPr>
      </w:pPr>
      <w:r w:rsidRPr="0080729F">
        <w:rPr>
          <w:rFonts w:ascii="Times New Roman" w:hAnsi="Times New Roman" w:cs="Times New Roman"/>
          <w:sz w:val="24"/>
          <w:szCs w:val="24"/>
        </w:rPr>
        <w:t xml:space="preserve">Genevieve Lumia has transcribed over half the diary and here is a typical entry. </w:t>
      </w:r>
    </w:p>
    <w:p w:rsidR="00BD46B2" w:rsidRPr="00BD46B2" w:rsidRDefault="00BD46B2" w:rsidP="003F5C99">
      <w:pPr>
        <w:ind w:left="720"/>
      </w:pPr>
      <w:r w:rsidRPr="00BD46B2">
        <w:rPr>
          <w:i/>
          <w:iCs/>
        </w:rPr>
        <w:t>Monday Nov 25</w:t>
      </w:r>
      <w:r w:rsidRPr="00BD46B2">
        <w:rPr>
          <w:i/>
          <w:iCs/>
          <w:vertAlign w:val="superscript"/>
        </w:rPr>
        <w:t>th</w:t>
      </w:r>
      <w:r w:rsidRPr="00BD46B2">
        <w:rPr>
          <w:i/>
          <w:iCs/>
        </w:rPr>
        <w:t xml:space="preserve"> 1861</w:t>
      </w:r>
      <w:r w:rsidR="003F5C99">
        <w:t xml:space="preserve"> </w:t>
      </w:r>
      <w:r w:rsidRPr="00BD46B2">
        <w:rPr>
          <w:i/>
          <w:iCs/>
        </w:rPr>
        <w:t>Cool, ice &amp; ground frozen</w:t>
      </w:r>
      <w:r w:rsidR="003F5C99">
        <w:t xml:space="preserve"> </w:t>
      </w:r>
      <w:r w:rsidRPr="00BD46B2">
        <w:rPr>
          <w:i/>
          <w:iCs/>
        </w:rPr>
        <w:t xml:space="preserve">Self attended dress parade at 8 </w:t>
      </w:r>
      <w:proofErr w:type="spellStart"/>
      <w:r w:rsidRPr="00BD46B2">
        <w:rPr>
          <w:i/>
          <w:iCs/>
        </w:rPr>
        <w:t>Oclock</w:t>
      </w:r>
      <w:proofErr w:type="spellEnd"/>
      <w:r w:rsidRPr="00BD46B2">
        <w:rPr>
          <w:i/>
          <w:iCs/>
        </w:rPr>
        <w:t xml:space="preserve"> then went to Alexandria to get J Wilson … went to the Slave pens and found Wilson &amp; brought him home &amp; left </w:t>
      </w:r>
      <w:r w:rsidR="004C67F6">
        <w:rPr>
          <w:i/>
          <w:iCs/>
        </w:rPr>
        <w:t>him at the Guard house</w:t>
      </w:r>
    </w:p>
    <w:p w:rsidR="00BD46B2" w:rsidRPr="003F5C99" w:rsidRDefault="003F5C99" w:rsidP="003F5C99">
      <w:pPr>
        <w:ind w:firstLine="720"/>
        <w:rPr>
          <w:rFonts w:ascii="Times New Roman" w:hAnsi="Times New Roman" w:cs="Times New Roman"/>
          <w:sz w:val="24"/>
          <w:szCs w:val="24"/>
        </w:rPr>
      </w:pPr>
      <w:r w:rsidRPr="003F5C99">
        <w:rPr>
          <w:rFonts w:ascii="Times New Roman" w:hAnsi="Times New Roman" w:cs="Times New Roman"/>
          <w:sz w:val="24"/>
          <w:szCs w:val="24"/>
        </w:rPr>
        <w:t>The “</w:t>
      </w:r>
      <w:r w:rsidR="004C67F6" w:rsidRPr="003F5C99">
        <w:rPr>
          <w:rFonts w:ascii="Times New Roman" w:hAnsi="Times New Roman" w:cs="Times New Roman"/>
          <w:sz w:val="24"/>
          <w:szCs w:val="24"/>
        </w:rPr>
        <w:t>Record of Officers and Men of New Jersey in the Civil War” which is online a</w:t>
      </w:r>
      <w:r w:rsidR="00DF4468" w:rsidRPr="003F5C99">
        <w:rPr>
          <w:rFonts w:ascii="Times New Roman" w:hAnsi="Times New Roman" w:cs="Times New Roman"/>
          <w:sz w:val="24"/>
          <w:szCs w:val="24"/>
        </w:rPr>
        <w:t xml:space="preserve">t </w:t>
      </w:r>
      <w:hyperlink r:id="rId14" w:history="1">
        <w:r w:rsidR="00DF4468" w:rsidRPr="003F5C99">
          <w:rPr>
            <w:rStyle w:val="Hyperlink"/>
            <w:rFonts w:ascii="Times New Roman" w:hAnsi="Times New Roman" w:cs="Times New Roman"/>
            <w:sz w:val="24"/>
            <w:szCs w:val="24"/>
          </w:rPr>
          <w:t>https://wwwnet1.state.nj.us/DOS/Admin/ArchivesDBPortal/StrykerCivilWar.aspx</w:t>
        </w:r>
      </w:hyperlink>
      <w:r w:rsidR="00DF4468" w:rsidRPr="003F5C99">
        <w:rPr>
          <w:rFonts w:ascii="Times New Roman" w:hAnsi="Times New Roman" w:cs="Times New Roman"/>
          <w:sz w:val="24"/>
          <w:szCs w:val="24"/>
        </w:rPr>
        <w:t xml:space="preserve">  was compiled in 1876 by William Stryker, Adjutant General of New </w:t>
      </w:r>
      <w:r w:rsidR="0083435B" w:rsidRPr="003F5C99">
        <w:rPr>
          <w:rFonts w:ascii="Times New Roman" w:hAnsi="Times New Roman" w:cs="Times New Roman"/>
          <w:sz w:val="24"/>
          <w:szCs w:val="24"/>
        </w:rPr>
        <w:t>Jersey.</w:t>
      </w:r>
      <w:r w:rsidR="004C67F6" w:rsidRPr="003F5C99">
        <w:rPr>
          <w:rFonts w:ascii="Times New Roman" w:hAnsi="Times New Roman" w:cs="Times New Roman"/>
          <w:sz w:val="24"/>
          <w:szCs w:val="24"/>
        </w:rPr>
        <w:t xml:space="preserve">  </w:t>
      </w:r>
      <w:proofErr w:type="spellStart"/>
      <w:r w:rsidR="004C67F6" w:rsidRPr="003F5C99">
        <w:rPr>
          <w:rFonts w:ascii="Times New Roman" w:hAnsi="Times New Roman" w:cs="Times New Roman"/>
          <w:sz w:val="24"/>
          <w:szCs w:val="24"/>
        </w:rPr>
        <w:t>Capt</w:t>
      </w:r>
      <w:proofErr w:type="spellEnd"/>
      <w:r w:rsidR="004C67F6" w:rsidRPr="003F5C99">
        <w:rPr>
          <w:rFonts w:ascii="Times New Roman" w:hAnsi="Times New Roman" w:cs="Times New Roman"/>
          <w:sz w:val="24"/>
          <w:szCs w:val="24"/>
        </w:rPr>
        <w:t xml:space="preserve"> Hall’s military service is recorded in the “Record” which is also referred to as the Stryker records, as is the military service of </w:t>
      </w:r>
      <w:proofErr w:type="spellStart"/>
      <w:r w:rsidR="004C67F6" w:rsidRPr="003F5C99">
        <w:rPr>
          <w:rFonts w:ascii="Times New Roman" w:hAnsi="Times New Roman" w:cs="Times New Roman"/>
          <w:sz w:val="24"/>
          <w:szCs w:val="24"/>
        </w:rPr>
        <w:t>Pvt</w:t>
      </w:r>
      <w:proofErr w:type="spellEnd"/>
      <w:r w:rsidR="004C67F6" w:rsidRPr="003F5C99">
        <w:rPr>
          <w:rFonts w:ascii="Times New Roman" w:hAnsi="Times New Roman" w:cs="Times New Roman"/>
          <w:sz w:val="24"/>
          <w:szCs w:val="24"/>
        </w:rPr>
        <w:t xml:space="preserve"> John Wilson, who deserted on </w:t>
      </w:r>
      <w:r w:rsidR="00DF4468" w:rsidRPr="003F5C99">
        <w:rPr>
          <w:rFonts w:ascii="Times New Roman" w:hAnsi="Times New Roman" w:cs="Times New Roman"/>
          <w:sz w:val="24"/>
          <w:szCs w:val="24"/>
        </w:rPr>
        <w:t>31 August 1862 from Fairfax, Virginia.</w:t>
      </w:r>
      <w:r w:rsidR="004C67F6" w:rsidRPr="003F5C99">
        <w:rPr>
          <w:rFonts w:ascii="Times New Roman" w:hAnsi="Times New Roman" w:cs="Times New Roman"/>
          <w:sz w:val="24"/>
          <w:szCs w:val="24"/>
        </w:rPr>
        <w:t xml:space="preserve">  </w:t>
      </w:r>
      <w:r w:rsidR="00BD46B2" w:rsidRPr="003F5C99">
        <w:rPr>
          <w:rFonts w:ascii="Times New Roman" w:hAnsi="Times New Roman" w:cs="Times New Roman"/>
          <w:sz w:val="24"/>
          <w:szCs w:val="24"/>
        </w:rPr>
        <w:t>Wilson’s behavior</w:t>
      </w:r>
      <w:r w:rsidR="004C67F6" w:rsidRPr="003F5C99">
        <w:rPr>
          <w:rFonts w:ascii="Times New Roman" w:hAnsi="Times New Roman" w:cs="Times New Roman"/>
          <w:sz w:val="24"/>
          <w:szCs w:val="24"/>
        </w:rPr>
        <w:t>, which got him arrested</w:t>
      </w:r>
      <w:r w:rsidR="0083435B" w:rsidRPr="003F5C99">
        <w:rPr>
          <w:rFonts w:ascii="Times New Roman" w:hAnsi="Times New Roman" w:cs="Times New Roman"/>
          <w:sz w:val="24"/>
          <w:szCs w:val="24"/>
        </w:rPr>
        <w:t>, might</w:t>
      </w:r>
      <w:r w:rsidR="00BD46B2" w:rsidRPr="003F5C99">
        <w:rPr>
          <w:rFonts w:ascii="Times New Roman" w:hAnsi="Times New Roman" w:cs="Times New Roman"/>
          <w:sz w:val="24"/>
          <w:szCs w:val="24"/>
        </w:rPr>
        <w:t xml:space="preserve"> have been a signal for his later action. </w:t>
      </w:r>
    </w:p>
    <w:p w:rsidR="004C67F6" w:rsidRPr="003F5C99" w:rsidRDefault="004C67F6" w:rsidP="0083435B">
      <w:pPr>
        <w:ind w:firstLine="720"/>
        <w:rPr>
          <w:rFonts w:ascii="Times New Roman" w:hAnsi="Times New Roman" w:cs="Times New Roman"/>
          <w:i/>
          <w:iCs/>
          <w:sz w:val="24"/>
          <w:szCs w:val="24"/>
        </w:rPr>
      </w:pPr>
      <w:r w:rsidRPr="003F5C99">
        <w:rPr>
          <w:rFonts w:ascii="Times New Roman" w:hAnsi="Times New Roman" w:cs="Times New Roman"/>
          <w:iCs/>
          <w:sz w:val="24"/>
          <w:szCs w:val="24"/>
        </w:rPr>
        <w:t>Hall wrote a somewhat detailed account of an incident related to picket duty, which was a constant responsibility of the soldiers outside Alexandria</w:t>
      </w:r>
      <w:r w:rsidRPr="003F5C99">
        <w:rPr>
          <w:rFonts w:ascii="Times New Roman" w:hAnsi="Times New Roman" w:cs="Times New Roman"/>
          <w:i/>
          <w:iCs/>
          <w:sz w:val="24"/>
          <w:szCs w:val="24"/>
        </w:rPr>
        <w:t xml:space="preserve">. </w:t>
      </w:r>
    </w:p>
    <w:p w:rsidR="004C67F6" w:rsidRDefault="006069A6" w:rsidP="003F5C99">
      <w:pPr>
        <w:ind w:left="810"/>
        <w:rPr>
          <w:i/>
          <w:iCs/>
        </w:rPr>
      </w:pPr>
      <w:proofErr w:type="gramStart"/>
      <w:r w:rsidRPr="00BD46B2">
        <w:rPr>
          <w:i/>
          <w:iCs/>
        </w:rPr>
        <w:t>Friday Oct 18</w:t>
      </w:r>
      <w:r w:rsidRPr="00BD46B2">
        <w:rPr>
          <w:i/>
          <w:iCs/>
          <w:vertAlign w:val="superscript"/>
        </w:rPr>
        <w:t>th</w:t>
      </w:r>
      <w:r w:rsidRPr="00BD46B2">
        <w:rPr>
          <w:i/>
          <w:iCs/>
        </w:rPr>
        <w:t xml:space="preserve"> cloudy.</w:t>
      </w:r>
      <w:proofErr w:type="gramEnd"/>
      <w:r w:rsidRPr="00BD46B2">
        <w:rPr>
          <w:i/>
          <w:iCs/>
        </w:rPr>
        <w:t xml:space="preserve">  Sergeant Major </w:t>
      </w:r>
      <w:proofErr w:type="gramStart"/>
      <w:r w:rsidRPr="00BD46B2">
        <w:rPr>
          <w:i/>
          <w:iCs/>
        </w:rPr>
        <w:t>Bonny  was</w:t>
      </w:r>
      <w:proofErr w:type="gramEnd"/>
      <w:r w:rsidRPr="00BD46B2">
        <w:rPr>
          <w:i/>
          <w:iCs/>
        </w:rPr>
        <w:t xml:space="preserve"> shot this morning and instantly killed by one of our pickets who hailed him and he did not answer and the picket fired twice, and although it </w:t>
      </w:r>
      <w:r w:rsidRPr="00BD46B2">
        <w:rPr>
          <w:i/>
          <w:iCs/>
        </w:rPr>
        <w:lastRenderedPageBreak/>
        <w:t>was in the wood and perfectly dark and Raining, and the pickets fired only by hearing the noise yet a ball struck him in the neck &amp; cut the bone in two, he jumped nearly 2 feet high and fell dead</w:t>
      </w:r>
    </w:p>
    <w:p w:rsidR="004C67F6" w:rsidRPr="003F5C99" w:rsidRDefault="004C67F6" w:rsidP="003F5C99">
      <w:pPr>
        <w:ind w:firstLine="720"/>
        <w:rPr>
          <w:rFonts w:ascii="Times New Roman" w:hAnsi="Times New Roman" w:cs="Times New Roman"/>
          <w:iCs/>
          <w:sz w:val="24"/>
          <w:szCs w:val="24"/>
        </w:rPr>
      </w:pPr>
      <w:r w:rsidRPr="003F5C99">
        <w:rPr>
          <w:rFonts w:ascii="Times New Roman" w:hAnsi="Times New Roman" w:cs="Times New Roman"/>
          <w:iCs/>
          <w:sz w:val="24"/>
          <w:szCs w:val="24"/>
        </w:rPr>
        <w:t xml:space="preserve">The Stryker records mention that </w:t>
      </w:r>
      <w:proofErr w:type="spellStart"/>
      <w:r w:rsidRPr="003F5C99">
        <w:rPr>
          <w:rFonts w:ascii="Times New Roman" w:hAnsi="Times New Roman" w:cs="Times New Roman"/>
          <w:iCs/>
          <w:sz w:val="24"/>
          <w:szCs w:val="24"/>
        </w:rPr>
        <w:t>Sgt</w:t>
      </w:r>
      <w:proofErr w:type="spellEnd"/>
      <w:r w:rsidRPr="003F5C99">
        <w:rPr>
          <w:rFonts w:ascii="Times New Roman" w:hAnsi="Times New Roman" w:cs="Times New Roman"/>
          <w:iCs/>
          <w:sz w:val="24"/>
          <w:szCs w:val="24"/>
        </w:rPr>
        <w:t xml:space="preserve"> Major Thomas </w:t>
      </w:r>
      <w:proofErr w:type="spellStart"/>
      <w:r w:rsidRPr="003F5C99">
        <w:rPr>
          <w:rFonts w:ascii="Times New Roman" w:hAnsi="Times New Roman" w:cs="Times New Roman"/>
          <w:iCs/>
          <w:sz w:val="24"/>
          <w:szCs w:val="24"/>
        </w:rPr>
        <w:t>Bonney</w:t>
      </w:r>
      <w:proofErr w:type="spellEnd"/>
      <w:r w:rsidRPr="003F5C99">
        <w:rPr>
          <w:rFonts w:ascii="Times New Roman" w:hAnsi="Times New Roman" w:cs="Times New Roman"/>
          <w:iCs/>
          <w:sz w:val="24"/>
          <w:szCs w:val="24"/>
        </w:rPr>
        <w:t>, Staff, 4</w:t>
      </w:r>
      <w:r w:rsidRPr="003F5C99">
        <w:rPr>
          <w:rFonts w:ascii="Times New Roman" w:hAnsi="Times New Roman" w:cs="Times New Roman"/>
          <w:iCs/>
          <w:sz w:val="24"/>
          <w:szCs w:val="24"/>
          <w:vertAlign w:val="superscript"/>
        </w:rPr>
        <w:t>th</w:t>
      </w:r>
      <w:r w:rsidRPr="003F5C99">
        <w:rPr>
          <w:rFonts w:ascii="Times New Roman" w:hAnsi="Times New Roman" w:cs="Times New Roman"/>
          <w:iCs/>
          <w:sz w:val="24"/>
          <w:szCs w:val="24"/>
        </w:rPr>
        <w:t xml:space="preserve"> Regiment, was killed on the picket line at Mason’s Hill on 28 October.  Since Hall was keeping a chronological record, his date of 18 October is probably correct, and the Stryker date a misprint. </w:t>
      </w:r>
      <w:r w:rsidR="001962A5" w:rsidRPr="003F5C99">
        <w:rPr>
          <w:rFonts w:ascii="Times New Roman" w:hAnsi="Times New Roman" w:cs="Times New Roman"/>
          <w:iCs/>
          <w:sz w:val="24"/>
          <w:szCs w:val="24"/>
        </w:rPr>
        <w:t xml:space="preserve">The Stryker record does not list this as a friendly fire incident, and Hall gives more information on this tragic death.  </w:t>
      </w:r>
    </w:p>
    <w:p w:rsidR="00EC5574" w:rsidRPr="003F5C99" w:rsidRDefault="001962A5" w:rsidP="003F5C99">
      <w:pPr>
        <w:ind w:firstLine="720"/>
        <w:rPr>
          <w:rFonts w:ascii="Times New Roman" w:hAnsi="Times New Roman" w:cs="Times New Roman"/>
          <w:sz w:val="24"/>
          <w:szCs w:val="24"/>
        </w:rPr>
      </w:pPr>
      <w:r w:rsidRPr="003F5C99">
        <w:rPr>
          <w:rFonts w:ascii="Times New Roman" w:hAnsi="Times New Roman" w:cs="Times New Roman"/>
          <w:iCs/>
          <w:sz w:val="24"/>
          <w:szCs w:val="24"/>
        </w:rPr>
        <w:t xml:space="preserve">When perusing the Stryker reports, I noted that a </w:t>
      </w:r>
      <w:proofErr w:type="spellStart"/>
      <w:proofErr w:type="gramStart"/>
      <w:r w:rsidRPr="003F5C99">
        <w:rPr>
          <w:rFonts w:ascii="Times New Roman" w:hAnsi="Times New Roman" w:cs="Times New Roman"/>
          <w:iCs/>
          <w:sz w:val="24"/>
          <w:szCs w:val="24"/>
        </w:rPr>
        <w:t>Pvt</w:t>
      </w:r>
      <w:proofErr w:type="spellEnd"/>
      <w:r w:rsidRPr="003F5C99">
        <w:rPr>
          <w:rFonts w:ascii="Times New Roman" w:hAnsi="Times New Roman" w:cs="Times New Roman"/>
          <w:iCs/>
          <w:sz w:val="24"/>
          <w:szCs w:val="24"/>
        </w:rPr>
        <w:t xml:space="preserve"> </w:t>
      </w:r>
      <w:r w:rsidR="006069A6" w:rsidRPr="003F5C99">
        <w:rPr>
          <w:rFonts w:ascii="Times New Roman" w:hAnsi="Times New Roman" w:cs="Times New Roman"/>
          <w:sz w:val="24"/>
          <w:szCs w:val="24"/>
        </w:rPr>
        <w:t xml:space="preserve"> John</w:t>
      </w:r>
      <w:proofErr w:type="gramEnd"/>
      <w:r w:rsidR="006069A6" w:rsidRPr="003F5C99">
        <w:rPr>
          <w:rFonts w:ascii="Times New Roman" w:hAnsi="Times New Roman" w:cs="Times New Roman"/>
          <w:sz w:val="24"/>
          <w:szCs w:val="24"/>
        </w:rPr>
        <w:t xml:space="preserve"> Parson, Co C, 4</w:t>
      </w:r>
      <w:r w:rsidR="006069A6" w:rsidRPr="003F5C99">
        <w:rPr>
          <w:rFonts w:ascii="Times New Roman" w:hAnsi="Times New Roman" w:cs="Times New Roman"/>
          <w:sz w:val="24"/>
          <w:szCs w:val="24"/>
          <w:vertAlign w:val="superscript"/>
        </w:rPr>
        <w:t>th</w:t>
      </w:r>
      <w:r w:rsidR="006069A6" w:rsidRPr="003F5C99">
        <w:rPr>
          <w:rFonts w:ascii="Times New Roman" w:hAnsi="Times New Roman" w:cs="Times New Roman"/>
          <w:sz w:val="24"/>
          <w:szCs w:val="24"/>
        </w:rPr>
        <w:t xml:space="preserve"> Reg</w:t>
      </w:r>
      <w:r w:rsidR="003F5C99">
        <w:rPr>
          <w:rFonts w:ascii="Times New Roman" w:hAnsi="Times New Roman" w:cs="Times New Roman"/>
          <w:sz w:val="24"/>
          <w:szCs w:val="24"/>
        </w:rPr>
        <w:t>iment</w:t>
      </w:r>
      <w:r w:rsidR="006069A6" w:rsidRPr="003F5C99">
        <w:rPr>
          <w:rFonts w:ascii="Times New Roman" w:hAnsi="Times New Roman" w:cs="Times New Roman"/>
          <w:sz w:val="24"/>
          <w:szCs w:val="24"/>
        </w:rPr>
        <w:t>, des</w:t>
      </w:r>
      <w:r w:rsidRPr="003F5C99">
        <w:rPr>
          <w:rFonts w:ascii="Times New Roman" w:hAnsi="Times New Roman" w:cs="Times New Roman"/>
          <w:sz w:val="24"/>
          <w:szCs w:val="24"/>
        </w:rPr>
        <w:t xml:space="preserve">erted 19 Oct from Camp Seminary.  Parson had only enlisted on 2 October 1861, and his abrupt desertion suggests some connections to the </w:t>
      </w:r>
      <w:proofErr w:type="spellStart"/>
      <w:r w:rsidRPr="003F5C99">
        <w:rPr>
          <w:rFonts w:ascii="Times New Roman" w:hAnsi="Times New Roman" w:cs="Times New Roman"/>
          <w:sz w:val="24"/>
          <w:szCs w:val="24"/>
        </w:rPr>
        <w:t>Bonney</w:t>
      </w:r>
      <w:proofErr w:type="spellEnd"/>
      <w:r w:rsidRPr="003F5C99">
        <w:rPr>
          <w:rFonts w:ascii="Times New Roman" w:hAnsi="Times New Roman" w:cs="Times New Roman"/>
          <w:sz w:val="24"/>
          <w:szCs w:val="24"/>
        </w:rPr>
        <w:t xml:space="preserve"> incident.  Did Parson shoot </w:t>
      </w:r>
      <w:proofErr w:type="spellStart"/>
      <w:r w:rsidRPr="003F5C99">
        <w:rPr>
          <w:rFonts w:ascii="Times New Roman" w:hAnsi="Times New Roman" w:cs="Times New Roman"/>
          <w:sz w:val="24"/>
          <w:szCs w:val="24"/>
        </w:rPr>
        <w:t>Bonney</w:t>
      </w:r>
      <w:proofErr w:type="spellEnd"/>
      <w:r w:rsidRPr="003F5C99">
        <w:rPr>
          <w:rFonts w:ascii="Times New Roman" w:hAnsi="Times New Roman" w:cs="Times New Roman"/>
          <w:sz w:val="24"/>
          <w:szCs w:val="24"/>
        </w:rPr>
        <w:t xml:space="preserve">?  </w:t>
      </w:r>
      <w:proofErr w:type="gramStart"/>
      <w:r w:rsidRPr="003F5C99">
        <w:rPr>
          <w:rFonts w:ascii="Times New Roman" w:hAnsi="Times New Roman" w:cs="Times New Roman"/>
          <w:sz w:val="24"/>
          <w:szCs w:val="24"/>
        </w:rPr>
        <w:t>As a raw recruit, perhaps ass</w:t>
      </w:r>
      <w:r w:rsidR="0083435B">
        <w:rPr>
          <w:rFonts w:ascii="Times New Roman" w:hAnsi="Times New Roman" w:cs="Times New Roman"/>
          <w:sz w:val="24"/>
          <w:szCs w:val="24"/>
        </w:rPr>
        <w:t>igned to the picket line, was Parson</w:t>
      </w:r>
      <w:r w:rsidRPr="003F5C99">
        <w:rPr>
          <w:rFonts w:ascii="Times New Roman" w:hAnsi="Times New Roman" w:cs="Times New Roman"/>
          <w:sz w:val="24"/>
          <w:szCs w:val="24"/>
        </w:rPr>
        <w:t xml:space="preserve"> unprepared and untrained?</w:t>
      </w:r>
      <w:proofErr w:type="gramEnd"/>
      <w:r w:rsidRPr="003F5C99">
        <w:rPr>
          <w:rFonts w:ascii="Times New Roman" w:hAnsi="Times New Roman" w:cs="Times New Roman"/>
          <w:sz w:val="24"/>
          <w:szCs w:val="24"/>
        </w:rPr>
        <w:t xml:space="preserve">  While Hall has an explanation for the incident which excuses the guard, did Parson perhaps fear that an inquiry might ask him some questions which he was not comfortable answering?  Just how loudly did he shout the sign?  How long did he wait for a reply</w:t>
      </w:r>
      <w:r w:rsidR="00136D43">
        <w:rPr>
          <w:rFonts w:ascii="Times New Roman" w:hAnsi="Times New Roman" w:cs="Times New Roman"/>
          <w:sz w:val="24"/>
          <w:szCs w:val="24"/>
        </w:rPr>
        <w:t xml:space="preserve"> with the countersign</w:t>
      </w:r>
      <w:r w:rsidRPr="003F5C99">
        <w:rPr>
          <w:rFonts w:ascii="Times New Roman" w:hAnsi="Times New Roman" w:cs="Times New Roman"/>
          <w:sz w:val="24"/>
          <w:szCs w:val="24"/>
        </w:rPr>
        <w:t xml:space="preserve">?  If his shot was so deadly, did he look carefully at his target?  Or it is possible that a homesick Parson received a letter from his girlfriend on 19 October and decided that he needed to be </w:t>
      </w:r>
      <w:proofErr w:type="gramStart"/>
      <w:r w:rsidRPr="003F5C99">
        <w:rPr>
          <w:rFonts w:ascii="Times New Roman" w:hAnsi="Times New Roman" w:cs="Times New Roman"/>
          <w:sz w:val="24"/>
          <w:szCs w:val="24"/>
        </w:rPr>
        <w:t>back</w:t>
      </w:r>
      <w:proofErr w:type="gramEnd"/>
      <w:r w:rsidRPr="003F5C99">
        <w:rPr>
          <w:rFonts w:ascii="Times New Roman" w:hAnsi="Times New Roman" w:cs="Times New Roman"/>
          <w:sz w:val="24"/>
          <w:szCs w:val="24"/>
        </w:rPr>
        <w:t xml:space="preserve"> home. </w:t>
      </w:r>
    </w:p>
    <w:p w:rsidR="001962A5" w:rsidRPr="003F5C99" w:rsidRDefault="001962A5" w:rsidP="001962A5">
      <w:pPr>
        <w:rPr>
          <w:rFonts w:ascii="Times New Roman" w:hAnsi="Times New Roman" w:cs="Times New Roman"/>
          <w:iCs/>
          <w:sz w:val="24"/>
          <w:szCs w:val="24"/>
        </w:rPr>
      </w:pPr>
      <w:r w:rsidRPr="003F5C99">
        <w:rPr>
          <w:rFonts w:ascii="Times New Roman" w:hAnsi="Times New Roman" w:cs="Times New Roman"/>
          <w:iCs/>
          <w:sz w:val="24"/>
          <w:szCs w:val="24"/>
        </w:rPr>
        <w:t xml:space="preserve">Another incident involving a deserter received a great deal of attention from Hall, the Union troops, and the popular press. </w:t>
      </w:r>
    </w:p>
    <w:p w:rsidR="00BD46B2" w:rsidRPr="00BD46B2" w:rsidRDefault="00BD46B2" w:rsidP="003F5C99">
      <w:pPr>
        <w:ind w:left="720"/>
      </w:pPr>
      <w:r w:rsidRPr="00BD46B2">
        <w:rPr>
          <w:i/>
          <w:iCs/>
        </w:rPr>
        <w:t>Friday Dec 13</w:t>
      </w:r>
      <w:r w:rsidRPr="00BD46B2">
        <w:rPr>
          <w:i/>
          <w:iCs/>
          <w:vertAlign w:val="superscript"/>
        </w:rPr>
        <w:t>th</w:t>
      </w:r>
      <w:r w:rsidR="003F5C99">
        <w:t xml:space="preserve">  </w:t>
      </w:r>
      <w:r w:rsidRPr="00BD46B2">
        <w:rPr>
          <w:i/>
          <w:iCs/>
        </w:rPr>
        <w:t xml:space="preserve">Beautiful Morning dress parade at 8 AM company parade at 10 ½ &amp; target practice came in at 12 ½ 3 </w:t>
      </w:r>
      <w:proofErr w:type="spellStart"/>
      <w:r w:rsidRPr="00BD46B2">
        <w:rPr>
          <w:i/>
          <w:iCs/>
        </w:rPr>
        <w:t>Oclock</w:t>
      </w:r>
      <w:proofErr w:type="spellEnd"/>
      <w:r w:rsidRPr="00BD46B2">
        <w:rPr>
          <w:i/>
          <w:iCs/>
        </w:rPr>
        <w:t xml:space="preserve"> the whole Brigade marched out to witness a Military Execution a Deserter  is to be shot this afternoon went out &amp; witness the Execution Saw the man ride by in a wagon. </w:t>
      </w:r>
      <w:proofErr w:type="spellStart"/>
      <w:r w:rsidRPr="00BD46B2">
        <w:rPr>
          <w:i/>
          <w:iCs/>
        </w:rPr>
        <w:t>Preceeded</w:t>
      </w:r>
      <w:proofErr w:type="spellEnd"/>
      <w:r w:rsidRPr="00BD46B2">
        <w:rPr>
          <w:i/>
          <w:iCs/>
        </w:rPr>
        <w:t xml:space="preserve"> by his coffin &amp; the 12 men that were detailed to shoot him heard the Report &amp; then marched round &amp; saw the dead man lying on ground after which we returned to Quarters and dismissed. Splendid &amp; clear</w:t>
      </w:r>
    </w:p>
    <w:p w:rsidR="00BD46B2" w:rsidRPr="00BD46B2" w:rsidRDefault="00BD46B2" w:rsidP="003F5C99">
      <w:pPr>
        <w:ind w:left="720"/>
        <w:jc w:val="center"/>
      </w:pPr>
      <w:r w:rsidRPr="00BD46B2">
        <w:rPr>
          <w:noProof/>
        </w:rPr>
        <w:drawing>
          <wp:inline distT="0" distB="0" distL="0" distR="0" wp14:anchorId="4952BAE9" wp14:editId="05D9488D">
            <wp:extent cx="3810000" cy="2190751"/>
            <wp:effectExtent l="0" t="0" r="0" b="0"/>
            <wp:docPr id="4098" name="Picture 2" descr="http://3.bp.blogspot.com/-C47JC7v2Uzk/TuO-O1zMX3I/AAAAAAAAAn4/UCsUgNx02z8/s400/execution_william_johnson_fairfaxseminar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3.bp.blogspot.com/-C47JC7v2Uzk/TuO-O1zMX3I/AAAAAAAAAn4/UCsUgNx02z8/s400/execution_william_johnson_fairfaxseminary.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907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D46B2" w:rsidRDefault="003F5C99" w:rsidP="003F5C99">
      <w:r>
        <w:t xml:space="preserve"> </w:t>
      </w:r>
      <w:hyperlink r:id="rId17" w:history="1">
        <w:r w:rsidR="00BD46B2" w:rsidRPr="00FE31B4">
          <w:rPr>
            <w:rStyle w:val="Hyperlink"/>
          </w:rPr>
          <w:t>http://thomaslegion.net/americancivilwardesertionsdesertershistoryandfactshomepage.html</w:t>
        </w:r>
      </w:hyperlink>
    </w:p>
    <w:p w:rsidR="00BD46B2" w:rsidRPr="00BD46B2" w:rsidRDefault="00BD46B2" w:rsidP="00BD46B2">
      <w:r w:rsidRPr="00BD46B2">
        <w:rPr>
          <w:noProof/>
        </w:rPr>
        <w:lastRenderedPageBreak/>
        <w:drawing>
          <wp:inline distT="0" distB="0" distL="0" distR="0" wp14:anchorId="11B9EDC9" wp14:editId="24E3E14F">
            <wp:extent cx="5943600" cy="4327525"/>
            <wp:effectExtent l="0" t="0" r="0" b="0"/>
            <wp:docPr id="5124" name="Picture 4" descr="http://3.bp.blogspot.com/-IEc8Yta12CY/Tua29fU6QcI/AAAAAAAAAoQ/KwwUVS1J8fY/s640/franklesliesjan41862_execution_pvtjohnso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3.bp.blogspot.com/-IEc8Yta12CY/Tua29fU6QcI/AAAAAAAAAoQ/KwwUVS1J8fY/s640/franklesliesjan41862_execution_pvtjohnson.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27525"/>
                    </a:xfrm>
                    <a:prstGeom prst="rect">
                      <a:avLst/>
                    </a:prstGeom>
                    <a:noFill/>
                    <a:extLst/>
                  </pic:spPr>
                </pic:pic>
              </a:graphicData>
            </a:graphic>
          </wp:inline>
        </w:drawing>
      </w:r>
    </w:p>
    <w:p w:rsidR="001962A5" w:rsidRPr="003F5C99" w:rsidRDefault="003F5C99" w:rsidP="00BD46B2">
      <w:pPr>
        <w:rPr>
          <w:rFonts w:ascii="Times New Roman" w:hAnsi="Times New Roman" w:cs="Times New Roman"/>
          <w:sz w:val="24"/>
          <w:szCs w:val="24"/>
        </w:rPr>
      </w:pPr>
      <w:r w:rsidRPr="003F5C99">
        <w:rPr>
          <w:rFonts w:ascii="Times New Roman" w:hAnsi="Times New Roman" w:cs="Times New Roman"/>
          <w:sz w:val="24"/>
          <w:szCs w:val="24"/>
        </w:rPr>
        <w:t xml:space="preserve">Another source gives more background and reflection on this event, which was widely reported in the popular press. </w:t>
      </w:r>
    </w:p>
    <w:p w:rsidR="00BD46B2" w:rsidRPr="00BD46B2" w:rsidRDefault="00BD46B2" w:rsidP="001962A5">
      <w:pPr>
        <w:ind w:left="720" w:right="1440"/>
      </w:pPr>
      <w:r w:rsidRPr="00BD46B2">
        <w:t>On the evening of December 4, 1861, Pvt. Johnson was on picket duty near Benton's Tavern,</w:t>
      </w:r>
      <w:proofErr w:type="gramStart"/>
      <w:r w:rsidRPr="00BD46B2">
        <w:t>  located</w:t>
      </w:r>
      <w:proofErr w:type="gramEnd"/>
      <w:r w:rsidRPr="00BD46B2">
        <w:t xml:space="preserve"> on the south side of the intersection of the Little River and Columbia turnpikes, approximately seven miles west of Alexandria.  After dinner, Johnson mounted his horse and started down Braddock Road towards Centreville, ostensibly to water his horse, but with the real intention of making it to the rebel lines.  After riding several miles, he encountered a group of horsemen whom he presumed to be rebels.  He identified himself to them as a Union deserter and offered to provide them the locations of his regiment's pickets.  Unfortunately for Johnson, he had actually </w:t>
      </w:r>
      <w:proofErr w:type="gramStart"/>
      <w:r w:rsidRPr="00BD46B2">
        <w:t>ran</w:t>
      </w:r>
      <w:proofErr w:type="gramEnd"/>
      <w:r w:rsidRPr="00BD46B2">
        <w:t xml:space="preserve"> into a returning reconnaissance patrol from the 1rst New Jersey Cavalry.  A Colonel Taylor promptly placed Johnson under arrest and delivered him to the Provost Marshal.</w:t>
      </w:r>
    </w:p>
    <w:p w:rsidR="00BD46B2" w:rsidRDefault="00BD46B2" w:rsidP="001962A5">
      <w:pPr>
        <w:ind w:left="720" w:right="1440"/>
      </w:pPr>
      <w:r w:rsidRPr="00BD46B2">
        <w:t>A general court martial was convened at the camp of Franklin's Division,</w:t>
      </w:r>
      <w:proofErr w:type="gramStart"/>
      <w:r w:rsidRPr="00BD46B2">
        <w:t>  located</w:t>
      </w:r>
      <w:proofErr w:type="gramEnd"/>
      <w:r w:rsidRPr="00BD46B2">
        <w:t xml:space="preserve"> near Fairfax Seminary.  In his defense, Johnson claimed that he had "not the slightest intention of deserting up to a few minutes before I started </w:t>
      </w:r>
      <w:r w:rsidRPr="00BD46B2">
        <w:lastRenderedPageBreak/>
        <w:t>in the direction of the enemy's lines."  He added that his desertion was motivated by a desire to</w:t>
      </w:r>
      <w:proofErr w:type="gramStart"/>
      <w:r w:rsidRPr="00BD46B2">
        <w:t>  visit</w:t>
      </w:r>
      <w:proofErr w:type="gramEnd"/>
      <w:r w:rsidRPr="00BD46B2">
        <w:t xml:space="preserve"> his mother in New Orleans, spend a few weeks in the South and then return to his regiment, "perhaps with some valuable information."  The Court was not buying this and believed Johnson had long contemplated desertion.  Johnson was found guilty of desertion and sentenced to be shot by a firing squad.</w:t>
      </w:r>
      <w:r w:rsidRPr="00BD46B2">
        <w:br/>
      </w:r>
      <w:r w:rsidRPr="00BD46B2">
        <w:br/>
        <w:t>Major-General George B. McClellan approved</w:t>
      </w:r>
      <w:proofErr w:type="gramStart"/>
      <w:r w:rsidRPr="00BD46B2">
        <w:t>  the</w:t>
      </w:r>
      <w:proofErr w:type="gramEnd"/>
      <w:r w:rsidRPr="00BD46B2">
        <w:t xml:space="preserve"> sentence on December 11th, noting in his special orders that "for simple desertion, the penalty is death; for desertion coupled with such treachery, there can be no mercy."  The published order was</w:t>
      </w:r>
      <w:proofErr w:type="gramStart"/>
      <w:r w:rsidRPr="00BD46B2">
        <w:t>  read</w:t>
      </w:r>
      <w:proofErr w:type="gramEnd"/>
      <w:r w:rsidRPr="00BD46B2">
        <w:t xml:space="preserve"> to troops throughout the Army of the Potomac in order to make a strong and lasting impression.</w:t>
      </w:r>
    </w:p>
    <w:p w:rsidR="003F5C99" w:rsidRDefault="00DF4468" w:rsidP="003F5C99">
      <w:pPr>
        <w:ind w:left="630" w:right="1440"/>
      </w:pPr>
      <w:r>
        <w:t xml:space="preserve">From </w:t>
      </w:r>
      <w:hyperlink r:id="rId20" w:history="1">
        <w:r w:rsidR="003F5C99" w:rsidRPr="001F1F2D">
          <w:rPr>
            <w:rStyle w:val="Hyperlink"/>
          </w:rPr>
          <w:t>http://civilwarwashingtondc1861-1865.blogspot.com/2011/12/13-december-1861-execution-of-pvt.html</w:t>
        </w:r>
      </w:hyperlink>
    </w:p>
    <w:p w:rsidR="00DC7648" w:rsidRPr="003F5C99" w:rsidRDefault="00DC7648" w:rsidP="003F5C99">
      <w:pPr>
        <w:ind w:firstLine="630"/>
        <w:rPr>
          <w:rFonts w:ascii="Times New Roman" w:hAnsi="Times New Roman" w:cs="Times New Roman"/>
          <w:sz w:val="24"/>
          <w:szCs w:val="24"/>
        </w:rPr>
      </w:pPr>
      <w:r w:rsidRPr="003F5C99">
        <w:rPr>
          <w:rFonts w:ascii="Times New Roman" w:hAnsi="Times New Roman" w:cs="Times New Roman"/>
          <w:sz w:val="24"/>
          <w:szCs w:val="24"/>
        </w:rPr>
        <w:t>As the war dragged out</w:t>
      </w:r>
      <w:r w:rsidR="006069A6" w:rsidRPr="003F5C99">
        <w:rPr>
          <w:rFonts w:ascii="Times New Roman" w:hAnsi="Times New Roman" w:cs="Times New Roman"/>
          <w:sz w:val="24"/>
          <w:szCs w:val="24"/>
        </w:rPr>
        <w:t xml:space="preserve"> and as the three-year enlistments of the men who enlisted in 1861 drew to a close, it was necessary to find new soldiers and a draft was instituted.  Draftees could “hire” substitutes and </w:t>
      </w:r>
      <w:r w:rsidR="00BD46B2" w:rsidRPr="003F5C99">
        <w:rPr>
          <w:rFonts w:ascii="Times New Roman" w:hAnsi="Times New Roman" w:cs="Times New Roman"/>
          <w:sz w:val="24"/>
          <w:szCs w:val="24"/>
        </w:rPr>
        <w:t>41 substitutes brought into unit Jan 65</w:t>
      </w:r>
      <w:r w:rsidR="006069A6" w:rsidRPr="003F5C99">
        <w:rPr>
          <w:rFonts w:ascii="Times New Roman" w:hAnsi="Times New Roman" w:cs="Times New Roman"/>
          <w:sz w:val="24"/>
          <w:szCs w:val="24"/>
        </w:rPr>
        <w:t>.  Of this group, 24 deserted between March and June 1865</w:t>
      </w:r>
      <w:r w:rsidRPr="003F5C99">
        <w:rPr>
          <w:rFonts w:ascii="Times New Roman" w:hAnsi="Times New Roman" w:cs="Times New Roman"/>
          <w:sz w:val="24"/>
          <w:szCs w:val="24"/>
        </w:rPr>
        <w:t xml:space="preserve"> Company E was engaged at the siege of Petersburg, outside of Richmond, and fifteen substitutes deserted at Petersburg. Two were accused of going over to the enemy, which seems hard to believe since this was a nine-month long battle of attrition and the South was struggling to survive.  The siege ended in April 1865 and shortly thereafter Lee surrenders.  On 15 April Lincoln dies and in May, Jefferson Davis is captured.  The war is over, but many soldiers remain on duty and nine of Company E’s substitutes deserted in June 1865 from Hall’s Hill, Virginia where the unit is stationed.  </w:t>
      </w:r>
      <w:r w:rsidR="006069A6" w:rsidRPr="003F5C99">
        <w:rPr>
          <w:rFonts w:ascii="Times New Roman" w:hAnsi="Times New Roman" w:cs="Times New Roman"/>
          <w:sz w:val="24"/>
          <w:szCs w:val="24"/>
        </w:rPr>
        <w:t xml:space="preserve"> </w:t>
      </w:r>
    </w:p>
    <w:p w:rsidR="0011428C" w:rsidRPr="003F5C99" w:rsidRDefault="00DC7648" w:rsidP="003F5C99">
      <w:pPr>
        <w:ind w:firstLine="630"/>
        <w:rPr>
          <w:rFonts w:ascii="Times New Roman" w:hAnsi="Times New Roman" w:cs="Times New Roman"/>
          <w:sz w:val="24"/>
          <w:szCs w:val="24"/>
        </w:rPr>
      </w:pPr>
      <w:r w:rsidRPr="003F5C99">
        <w:rPr>
          <w:rFonts w:ascii="Times New Roman" w:hAnsi="Times New Roman" w:cs="Times New Roman"/>
          <w:sz w:val="24"/>
          <w:szCs w:val="24"/>
        </w:rPr>
        <w:t xml:space="preserve">However, most of the unit did not desert at this time.  Of the 97 men who enlisted in August 1861, seven deserted.  </w:t>
      </w:r>
      <w:proofErr w:type="gramStart"/>
      <w:r w:rsidRPr="003F5C99">
        <w:rPr>
          <w:rFonts w:ascii="Times New Roman" w:hAnsi="Times New Roman" w:cs="Times New Roman"/>
          <w:sz w:val="24"/>
          <w:szCs w:val="24"/>
        </w:rPr>
        <w:t>Two  walked</w:t>
      </w:r>
      <w:proofErr w:type="gramEnd"/>
      <w:r w:rsidRPr="003F5C99">
        <w:rPr>
          <w:rFonts w:ascii="Times New Roman" w:hAnsi="Times New Roman" w:cs="Times New Roman"/>
          <w:sz w:val="24"/>
          <w:szCs w:val="24"/>
        </w:rPr>
        <w:t xml:space="preserve"> out of hospitals and one deserter later re-enlisted.  Thirty were discharged, most likely following prisoner exchanges with the rebels.  A large number of the men in Company E were captured at the Battle of Gaines Farm, or Mill, in June 1861, and as a condition of their exchange, they had to promise not to fight again.  Captain Hall was discharged for health reasons in </w:t>
      </w:r>
      <w:r w:rsidR="0011428C" w:rsidRPr="003F5C99">
        <w:rPr>
          <w:rFonts w:ascii="Times New Roman" w:hAnsi="Times New Roman" w:cs="Times New Roman"/>
          <w:sz w:val="24"/>
          <w:szCs w:val="24"/>
        </w:rPr>
        <w:t xml:space="preserve">September 1862.  One trooper mustered out, two transferred, and the fate of one man is not recorded in the Stryker records.  </w:t>
      </w:r>
    </w:p>
    <w:p w:rsidR="0011428C" w:rsidRPr="003F5C99" w:rsidRDefault="00D05C12" w:rsidP="003F5C99">
      <w:pPr>
        <w:ind w:firstLine="630"/>
        <w:rPr>
          <w:rFonts w:ascii="Times New Roman" w:hAnsi="Times New Roman" w:cs="Times New Roman"/>
          <w:sz w:val="24"/>
          <w:szCs w:val="24"/>
        </w:rPr>
      </w:pPr>
      <w:r w:rsidRPr="003F5C99">
        <w:rPr>
          <w:rFonts w:ascii="Times New Roman" w:hAnsi="Times New Roman" w:cs="Times New Roman"/>
          <w:noProof/>
          <w:sz w:val="24"/>
          <w:szCs w:val="24"/>
        </w:rPr>
        <w:drawing>
          <wp:anchor distT="0" distB="0" distL="114300" distR="114300" simplePos="0" relativeHeight="251658240" behindDoc="0" locked="0" layoutInCell="1" allowOverlap="1" wp14:anchorId="4EA3E371" wp14:editId="00594E48">
            <wp:simplePos x="0" y="0"/>
            <wp:positionH relativeFrom="column">
              <wp:posOffset>4914900</wp:posOffset>
            </wp:positionH>
            <wp:positionV relativeFrom="paragraph">
              <wp:posOffset>66675</wp:posOffset>
            </wp:positionV>
            <wp:extent cx="1016635" cy="1432560"/>
            <wp:effectExtent l="0" t="0" r="0" b="0"/>
            <wp:wrapSquare wrapText="bothSides"/>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6635" cy="14325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1428C" w:rsidRPr="003F5C99">
        <w:rPr>
          <w:rFonts w:ascii="Times New Roman" w:hAnsi="Times New Roman" w:cs="Times New Roman"/>
          <w:sz w:val="24"/>
          <w:szCs w:val="24"/>
        </w:rPr>
        <w:t xml:space="preserve">Eighteen of the original cohort died – eight of disease and ten killed in action.  One who fell at Cold Harbor in June 1864 was Corporal Charles </w:t>
      </w:r>
      <w:proofErr w:type="spellStart"/>
      <w:r w:rsidR="0011428C" w:rsidRPr="003F5C99">
        <w:rPr>
          <w:rFonts w:ascii="Times New Roman" w:hAnsi="Times New Roman" w:cs="Times New Roman"/>
          <w:sz w:val="24"/>
          <w:szCs w:val="24"/>
        </w:rPr>
        <w:t>Carrol</w:t>
      </w:r>
      <w:proofErr w:type="spellEnd"/>
      <w:r w:rsidR="0011428C" w:rsidRPr="003F5C99">
        <w:rPr>
          <w:rFonts w:ascii="Times New Roman" w:hAnsi="Times New Roman" w:cs="Times New Roman"/>
          <w:sz w:val="24"/>
          <w:szCs w:val="24"/>
        </w:rPr>
        <w:t xml:space="preserve"> Hall, the second son of </w:t>
      </w:r>
      <w:proofErr w:type="spellStart"/>
      <w:r w:rsidR="0011428C" w:rsidRPr="003F5C99">
        <w:rPr>
          <w:rFonts w:ascii="Times New Roman" w:hAnsi="Times New Roman" w:cs="Times New Roman"/>
          <w:sz w:val="24"/>
          <w:szCs w:val="24"/>
        </w:rPr>
        <w:t>Capt</w:t>
      </w:r>
      <w:proofErr w:type="spellEnd"/>
      <w:r w:rsidR="0011428C" w:rsidRPr="003F5C99">
        <w:rPr>
          <w:rFonts w:ascii="Times New Roman" w:hAnsi="Times New Roman" w:cs="Times New Roman"/>
          <w:sz w:val="24"/>
          <w:szCs w:val="24"/>
        </w:rPr>
        <w:t xml:space="preserve"> Hall.  </w:t>
      </w:r>
      <w:proofErr w:type="spellStart"/>
      <w:r w:rsidR="0011428C" w:rsidRPr="003F5C99">
        <w:rPr>
          <w:rFonts w:ascii="Times New Roman" w:hAnsi="Times New Roman" w:cs="Times New Roman"/>
          <w:sz w:val="24"/>
          <w:szCs w:val="24"/>
        </w:rPr>
        <w:t>Capt</w:t>
      </w:r>
      <w:proofErr w:type="spellEnd"/>
      <w:r w:rsidR="0011428C" w:rsidRPr="003F5C99">
        <w:rPr>
          <w:rFonts w:ascii="Times New Roman" w:hAnsi="Times New Roman" w:cs="Times New Roman"/>
          <w:sz w:val="24"/>
          <w:szCs w:val="24"/>
        </w:rPr>
        <w:t xml:space="preserve"> Hall never mentioned his son in his diary, and the son did not leave a diary of his own.  It is known that Corporal Hall was, for some unknown reason, demoted to the rank of private in April 1863, but then re-promoted to corporal in May 1863.  The attack on entrenched Confederate troops at Cold Harbor was considered as futile by </w:t>
      </w:r>
      <w:r w:rsidR="0011428C" w:rsidRPr="003F5C99">
        <w:rPr>
          <w:rFonts w:ascii="Times New Roman" w:hAnsi="Times New Roman" w:cs="Times New Roman"/>
          <w:sz w:val="24"/>
          <w:szCs w:val="24"/>
        </w:rPr>
        <w:lastRenderedPageBreak/>
        <w:t xml:space="preserve">many Union soldiers and Hall’s three-year enlistment would have expired in August, just two months after the battle.  Corporal Hall is buried in the military cemetery at Mechanicsburg, Virginia.  </w:t>
      </w:r>
    </w:p>
    <w:p w:rsidR="0011428C" w:rsidRPr="003F5C99" w:rsidRDefault="0011428C" w:rsidP="003F5C99">
      <w:pPr>
        <w:ind w:firstLine="630"/>
        <w:rPr>
          <w:rFonts w:ascii="Times New Roman" w:hAnsi="Times New Roman" w:cs="Times New Roman"/>
          <w:sz w:val="24"/>
          <w:szCs w:val="24"/>
        </w:rPr>
      </w:pPr>
      <w:r w:rsidRPr="003F5C99">
        <w:rPr>
          <w:rFonts w:ascii="Times New Roman" w:hAnsi="Times New Roman" w:cs="Times New Roman"/>
          <w:sz w:val="24"/>
          <w:szCs w:val="24"/>
        </w:rPr>
        <w:t>Thirty-eight men of Company E</w:t>
      </w:r>
      <w:r w:rsidR="00DC7648" w:rsidRPr="003F5C99">
        <w:rPr>
          <w:rFonts w:ascii="Times New Roman" w:hAnsi="Times New Roman" w:cs="Times New Roman"/>
          <w:sz w:val="24"/>
          <w:szCs w:val="24"/>
        </w:rPr>
        <w:t xml:space="preserve"> remained in service until they were formally and officially </w:t>
      </w:r>
      <w:r w:rsidRPr="003F5C99">
        <w:rPr>
          <w:rFonts w:ascii="Times New Roman" w:hAnsi="Times New Roman" w:cs="Times New Roman"/>
          <w:sz w:val="24"/>
          <w:szCs w:val="24"/>
        </w:rPr>
        <w:t xml:space="preserve">discharged on 9 July 1865.  Of the three men from Palmyra, William Polis </w:t>
      </w:r>
      <w:r w:rsidR="00DC7648" w:rsidRPr="003F5C99">
        <w:rPr>
          <w:rFonts w:ascii="Times New Roman" w:hAnsi="Times New Roman" w:cs="Times New Roman"/>
          <w:sz w:val="24"/>
          <w:szCs w:val="24"/>
        </w:rPr>
        <w:t>returned home</w:t>
      </w:r>
      <w:r w:rsidR="00D05C12" w:rsidRPr="003F5C99">
        <w:rPr>
          <w:rFonts w:ascii="Times New Roman" w:hAnsi="Times New Roman" w:cs="Times New Roman"/>
          <w:sz w:val="24"/>
          <w:szCs w:val="24"/>
        </w:rPr>
        <w:t xml:space="preserve"> at the end of the war.</w:t>
      </w:r>
      <w:r w:rsidRPr="003F5C99">
        <w:rPr>
          <w:rFonts w:ascii="Times New Roman" w:hAnsi="Times New Roman" w:cs="Times New Roman"/>
          <w:sz w:val="24"/>
          <w:szCs w:val="24"/>
        </w:rPr>
        <w:t xml:space="preserve">  T</w:t>
      </w:r>
      <w:r w:rsidR="00DC7648" w:rsidRPr="003F5C99">
        <w:rPr>
          <w:rFonts w:ascii="Times New Roman" w:hAnsi="Times New Roman" w:cs="Times New Roman"/>
          <w:sz w:val="24"/>
          <w:szCs w:val="24"/>
        </w:rPr>
        <w:t>here was not a parade or welcomin</w:t>
      </w:r>
      <w:r w:rsidRPr="003F5C99">
        <w:rPr>
          <w:rFonts w:ascii="Times New Roman" w:hAnsi="Times New Roman" w:cs="Times New Roman"/>
          <w:sz w:val="24"/>
          <w:szCs w:val="24"/>
        </w:rPr>
        <w:t xml:space="preserve">g ceremony, as far as is known, but he probably saw his former </w:t>
      </w:r>
      <w:r w:rsidR="00D05C12" w:rsidRPr="003F5C99">
        <w:rPr>
          <w:rFonts w:ascii="Times New Roman" w:hAnsi="Times New Roman" w:cs="Times New Roman"/>
          <w:sz w:val="24"/>
          <w:szCs w:val="24"/>
        </w:rPr>
        <w:t xml:space="preserve">commander, Charles Hall, who had been back at home in the village for almost three years. </w:t>
      </w:r>
      <w:r w:rsidRPr="003F5C99">
        <w:rPr>
          <w:rFonts w:ascii="Times New Roman" w:hAnsi="Times New Roman" w:cs="Times New Roman"/>
          <w:sz w:val="24"/>
          <w:szCs w:val="24"/>
        </w:rPr>
        <w:t xml:space="preserve"> </w:t>
      </w:r>
    </w:p>
    <w:p w:rsidR="00D05C12" w:rsidRPr="003F5C99" w:rsidRDefault="0011428C" w:rsidP="003F5C99">
      <w:pPr>
        <w:ind w:firstLine="630"/>
        <w:rPr>
          <w:rFonts w:ascii="Times New Roman" w:hAnsi="Times New Roman" w:cs="Times New Roman"/>
          <w:sz w:val="24"/>
          <w:szCs w:val="24"/>
        </w:rPr>
        <w:sectPr w:rsidR="00D05C12" w:rsidRPr="003F5C99">
          <w:pgSz w:w="12240" w:h="15840"/>
          <w:pgMar w:top="1440" w:right="1440" w:bottom="1440" w:left="1440" w:header="720" w:footer="720" w:gutter="0"/>
          <w:cols w:space="720"/>
          <w:docGrid w:linePitch="360"/>
        </w:sectPr>
      </w:pPr>
      <w:r w:rsidRPr="003F5C99">
        <w:rPr>
          <w:rFonts w:ascii="Times New Roman" w:hAnsi="Times New Roman" w:cs="Times New Roman"/>
          <w:sz w:val="24"/>
          <w:szCs w:val="24"/>
        </w:rPr>
        <w:t>Charles Hall died in 1899 and is buried in M</w:t>
      </w:r>
      <w:r w:rsidR="00D05C12" w:rsidRPr="003F5C99">
        <w:rPr>
          <w:rFonts w:ascii="Times New Roman" w:hAnsi="Times New Roman" w:cs="Times New Roman"/>
          <w:sz w:val="24"/>
          <w:szCs w:val="24"/>
        </w:rPr>
        <w:t>organ Cemetery.  William Polis is buried about one hundred yards from where we are meeting, behind the audience in the Epworth Methodist Cemetery</w:t>
      </w:r>
    </w:p>
    <w:p w:rsidR="00BD46B2" w:rsidRPr="00BD46B2" w:rsidRDefault="00D05C12" w:rsidP="006069A6">
      <w:r w:rsidRPr="00BD46B2">
        <w:rPr>
          <w:noProof/>
        </w:rPr>
        <w:lastRenderedPageBreak/>
        <w:drawing>
          <wp:inline distT="0" distB="0" distL="0" distR="0" wp14:anchorId="03D50C82" wp14:editId="1F4D8396">
            <wp:extent cx="1808480" cy="1356360"/>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4825" cy="1361119"/>
                    </a:xfrm>
                    <a:prstGeom prst="rect">
                      <a:avLst/>
                    </a:prstGeom>
                    <a:noFill/>
                    <a:ln>
                      <a:noFill/>
                    </a:ln>
                    <a:effectLst/>
                    <a:extLst/>
                  </pic:spPr>
                </pic:pic>
              </a:graphicData>
            </a:graphic>
          </wp:inline>
        </w:drawing>
      </w:r>
    </w:p>
    <w:p w:rsidR="00D05C12" w:rsidRDefault="00D05C12" w:rsidP="006069A6">
      <w:pPr>
        <w:ind w:left="360"/>
      </w:pPr>
      <w:r w:rsidRPr="00BD46B2">
        <w:rPr>
          <w:noProof/>
        </w:rPr>
        <w:lastRenderedPageBreak/>
        <w:drawing>
          <wp:inline distT="0" distB="0" distL="0" distR="0" wp14:anchorId="39BE988F" wp14:editId="5FEF75D2">
            <wp:extent cx="1046480" cy="1395095"/>
            <wp:effectExtent l="0" t="0" r="127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6480" cy="1395095"/>
                    </a:xfrm>
                    <a:prstGeom prst="rect">
                      <a:avLst/>
                    </a:prstGeom>
                  </pic:spPr>
                </pic:pic>
              </a:graphicData>
            </a:graphic>
          </wp:inline>
        </w:drawing>
      </w:r>
    </w:p>
    <w:p w:rsidR="00D05C12" w:rsidRDefault="00D05C12" w:rsidP="006069A6">
      <w:pPr>
        <w:ind w:left="360"/>
        <w:sectPr w:rsidR="00D05C12" w:rsidSect="00D05C12">
          <w:type w:val="continuous"/>
          <w:pgSz w:w="12240" w:h="15840"/>
          <w:pgMar w:top="1440" w:right="1440" w:bottom="1440" w:left="1440" w:header="720" w:footer="720" w:gutter="0"/>
          <w:cols w:num="2" w:space="720"/>
          <w:docGrid w:linePitch="360"/>
        </w:sectPr>
      </w:pPr>
    </w:p>
    <w:p w:rsidR="003F5C99" w:rsidRDefault="003F5C99" w:rsidP="003F5C99">
      <w:pPr>
        <w:pStyle w:val="ListParagraph"/>
      </w:pPr>
    </w:p>
    <w:p w:rsidR="00D05C12" w:rsidRDefault="00D05C12" w:rsidP="00D05C12">
      <w:pPr>
        <w:pStyle w:val="ListParagraph"/>
        <w:numPr>
          <w:ilvl w:val="0"/>
          <w:numId w:val="8"/>
        </w:numPr>
      </w:pPr>
      <w:r>
        <w:t>Jay Howard</w:t>
      </w:r>
      <w:r>
        <w:tab/>
      </w:r>
      <w:r w:rsidR="0080729F">
        <w:t xml:space="preserve">856.829.0612   </w:t>
      </w:r>
      <w:hyperlink r:id="rId24" w:history="1">
        <w:r w:rsidR="003F5C99" w:rsidRPr="001F1F2D">
          <w:rPr>
            <w:rStyle w:val="Hyperlink"/>
          </w:rPr>
          <w:t>jp912@hotmail.com</w:t>
        </w:r>
      </w:hyperlink>
      <w:r w:rsidR="003F5C99">
        <w:t xml:space="preserve">  </w:t>
      </w:r>
    </w:p>
    <w:p w:rsidR="003F5C99" w:rsidRDefault="003F5C99" w:rsidP="003F5C99">
      <w:pPr>
        <w:pStyle w:val="ListParagraph"/>
      </w:pPr>
      <w:r>
        <w:t>7 January 2014</w:t>
      </w:r>
    </w:p>
    <w:p w:rsidR="003F5C99" w:rsidRDefault="003F5C99" w:rsidP="003F5C99">
      <w:pPr>
        <w:sectPr w:rsidR="003F5C99" w:rsidSect="00D05C12">
          <w:type w:val="continuous"/>
          <w:pgSz w:w="12240" w:h="15840"/>
          <w:pgMar w:top="1440" w:right="1440" w:bottom="1440" w:left="1440" w:header="720" w:footer="720" w:gutter="0"/>
          <w:cols w:space="720"/>
          <w:docGrid w:linePitch="360"/>
        </w:sectPr>
      </w:pPr>
    </w:p>
    <w:p w:rsidR="00BD46B2" w:rsidRPr="00BD46B2" w:rsidRDefault="00BD46B2" w:rsidP="006069A6">
      <w:pPr>
        <w:ind w:left="360"/>
      </w:pPr>
    </w:p>
    <w:p w:rsidR="00BD46B2" w:rsidRDefault="00BD46B2" w:rsidP="00BD46B2"/>
    <w:p w:rsidR="00BD46B2" w:rsidRDefault="00BD46B2" w:rsidP="00BD46B2"/>
    <w:p w:rsidR="00BD46B2" w:rsidRDefault="00BD46B2" w:rsidP="00BD46B2"/>
    <w:sectPr w:rsidR="00BD46B2" w:rsidSect="00D05C1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91870"/>
    <w:multiLevelType w:val="hybridMultilevel"/>
    <w:tmpl w:val="E2DA515E"/>
    <w:lvl w:ilvl="0" w:tplc="E70EBE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E15228"/>
    <w:multiLevelType w:val="hybridMultilevel"/>
    <w:tmpl w:val="33D013D6"/>
    <w:lvl w:ilvl="0" w:tplc="5CDAAB7A">
      <w:start w:val="1"/>
      <w:numFmt w:val="bullet"/>
      <w:lvlText w:val="•"/>
      <w:lvlJc w:val="left"/>
      <w:pPr>
        <w:tabs>
          <w:tab w:val="num" w:pos="720"/>
        </w:tabs>
        <w:ind w:left="720" w:hanging="360"/>
      </w:pPr>
      <w:rPr>
        <w:rFonts w:ascii="Arial" w:hAnsi="Arial" w:hint="default"/>
      </w:rPr>
    </w:lvl>
    <w:lvl w:ilvl="1" w:tplc="FBFCB77E" w:tentative="1">
      <w:start w:val="1"/>
      <w:numFmt w:val="bullet"/>
      <w:lvlText w:val="•"/>
      <w:lvlJc w:val="left"/>
      <w:pPr>
        <w:tabs>
          <w:tab w:val="num" w:pos="1440"/>
        </w:tabs>
        <w:ind w:left="1440" w:hanging="360"/>
      </w:pPr>
      <w:rPr>
        <w:rFonts w:ascii="Arial" w:hAnsi="Arial" w:hint="default"/>
      </w:rPr>
    </w:lvl>
    <w:lvl w:ilvl="2" w:tplc="D2546A08" w:tentative="1">
      <w:start w:val="1"/>
      <w:numFmt w:val="bullet"/>
      <w:lvlText w:val="•"/>
      <w:lvlJc w:val="left"/>
      <w:pPr>
        <w:tabs>
          <w:tab w:val="num" w:pos="2160"/>
        </w:tabs>
        <w:ind w:left="2160" w:hanging="360"/>
      </w:pPr>
      <w:rPr>
        <w:rFonts w:ascii="Arial" w:hAnsi="Arial" w:hint="default"/>
      </w:rPr>
    </w:lvl>
    <w:lvl w:ilvl="3" w:tplc="20E4534C" w:tentative="1">
      <w:start w:val="1"/>
      <w:numFmt w:val="bullet"/>
      <w:lvlText w:val="•"/>
      <w:lvlJc w:val="left"/>
      <w:pPr>
        <w:tabs>
          <w:tab w:val="num" w:pos="2880"/>
        </w:tabs>
        <w:ind w:left="2880" w:hanging="360"/>
      </w:pPr>
      <w:rPr>
        <w:rFonts w:ascii="Arial" w:hAnsi="Arial" w:hint="default"/>
      </w:rPr>
    </w:lvl>
    <w:lvl w:ilvl="4" w:tplc="FFA06548" w:tentative="1">
      <w:start w:val="1"/>
      <w:numFmt w:val="bullet"/>
      <w:lvlText w:val="•"/>
      <w:lvlJc w:val="left"/>
      <w:pPr>
        <w:tabs>
          <w:tab w:val="num" w:pos="3600"/>
        </w:tabs>
        <w:ind w:left="3600" w:hanging="360"/>
      </w:pPr>
      <w:rPr>
        <w:rFonts w:ascii="Arial" w:hAnsi="Arial" w:hint="default"/>
      </w:rPr>
    </w:lvl>
    <w:lvl w:ilvl="5" w:tplc="F54CF8AA" w:tentative="1">
      <w:start w:val="1"/>
      <w:numFmt w:val="bullet"/>
      <w:lvlText w:val="•"/>
      <w:lvlJc w:val="left"/>
      <w:pPr>
        <w:tabs>
          <w:tab w:val="num" w:pos="4320"/>
        </w:tabs>
        <w:ind w:left="4320" w:hanging="360"/>
      </w:pPr>
      <w:rPr>
        <w:rFonts w:ascii="Arial" w:hAnsi="Arial" w:hint="default"/>
      </w:rPr>
    </w:lvl>
    <w:lvl w:ilvl="6" w:tplc="3F3C3BEE" w:tentative="1">
      <w:start w:val="1"/>
      <w:numFmt w:val="bullet"/>
      <w:lvlText w:val="•"/>
      <w:lvlJc w:val="left"/>
      <w:pPr>
        <w:tabs>
          <w:tab w:val="num" w:pos="5040"/>
        </w:tabs>
        <w:ind w:left="5040" w:hanging="360"/>
      </w:pPr>
      <w:rPr>
        <w:rFonts w:ascii="Arial" w:hAnsi="Arial" w:hint="default"/>
      </w:rPr>
    </w:lvl>
    <w:lvl w:ilvl="7" w:tplc="A1C488E4" w:tentative="1">
      <w:start w:val="1"/>
      <w:numFmt w:val="bullet"/>
      <w:lvlText w:val="•"/>
      <w:lvlJc w:val="left"/>
      <w:pPr>
        <w:tabs>
          <w:tab w:val="num" w:pos="5760"/>
        </w:tabs>
        <w:ind w:left="5760" w:hanging="360"/>
      </w:pPr>
      <w:rPr>
        <w:rFonts w:ascii="Arial" w:hAnsi="Arial" w:hint="default"/>
      </w:rPr>
    </w:lvl>
    <w:lvl w:ilvl="8" w:tplc="FA9837DC" w:tentative="1">
      <w:start w:val="1"/>
      <w:numFmt w:val="bullet"/>
      <w:lvlText w:val="•"/>
      <w:lvlJc w:val="left"/>
      <w:pPr>
        <w:tabs>
          <w:tab w:val="num" w:pos="6480"/>
        </w:tabs>
        <w:ind w:left="6480" w:hanging="360"/>
      </w:pPr>
      <w:rPr>
        <w:rFonts w:ascii="Arial" w:hAnsi="Arial" w:hint="default"/>
      </w:rPr>
    </w:lvl>
  </w:abstractNum>
  <w:abstractNum w:abstractNumId="2">
    <w:nsid w:val="1E3F076A"/>
    <w:multiLevelType w:val="hybridMultilevel"/>
    <w:tmpl w:val="5CB4B96C"/>
    <w:lvl w:ilvl="0" w:tplc="1200DD78">
      <w:start w:val="1"/>
      <w:numFmt w:val="bullet"/>
      <w:lvlText w:val="•"/>
      <w:lvlJc w:val="left"/>
      <w:pPr>
        <w:tabs>
          <w:tab w:val="num" w:pos="720"/>
        </w:tabs>
        <w:ind w:left="720" w:hanging="360"/>
      </w:pPr>
      <w:rPr>
        <w:rFonts w:ascii="Arial" w:hAnsi="Arial" w:hint="default"/>
      </w:rPr>
    </w:lvl>
    <w:lvl w:ilvl="1" w:tplc="DB1E8B24" w:tentative="1">
      <w:start w:val="1"/>
      <w:numFmt w:val="bullet"/>
      <w:lvlText w:val="•"/>
      <w:lvlJc w:val="left"/>
      <w:pPr>
        <w:tabs>
          <w:tab w:val="num" w:pos="1440"/>
        </w:tabs>
        <w:ind w:left="1440" w:hanging="360"/>
      </w:pPr>
      <w:rPr>
        <w:rFonts w:ascii="Arial" w:hAnsi="Arial" w:hint="default"/>
      </w:rPr>
    </w:lvl>
    <w:lvl w:ilvl="2" w:tplc="5F7A1F68" w:tentative="1">
      <w:start w:val="1"/>
      <w:numFmt w:val="bullet"/>
      <w:lvlText w:val="•"/>
      <w:lvlJc w:val="left"/>
      <w:pPr>
        <w:tabs>
          <w:tab w:val="num" w:pos="2160"/>
        </w:tabs>
        <w:ind w:left="2160" w:hanging="360"/>
      </w:pPr>
      <w:rPr>
        <w:rFonts w:ascii="Arial" w:hAnsi="Arial" w:hint="default"/>
      </w:rPr>
    </w:lvl>
    <w:lvl w:ilvl="3" w:tplc="6406A62C" w:tentative="1">
      <w:start w:val="1"/>
      <w:numFmt w:val="bullet"/>
      <w:lvlText w:val="•"/>
      <w:lvlJc w:val="left"/>
      <w:pPr>
        <w:tabs>
          <w:tab w:val="num" w:pos="2880"/>
        </w:tabs>
        <w:ind w:left="2880" w:hanging="360"/>
      </w:pPr>
      <w:rPr>
        <w:rFonts w:ascii="Arial" w:hAnsi="Arial" w:hint="default"/>
      </w:rPr>
    </w:lvl>
    <w:lvl w:ilvl="4" w:tplc="69126148" w:tentative="1">
      <w:start w:val="1"/>
      <w:numFmt w:val="bullet"/>
      <w:lvlText w:val="•"/>
      <w:lvlJc w:val="left"/>
      <w:pPr>
        <w:tabs>
          <w:tab w:val="num" w:pos="3600"/>
        </w:tabs>
        <w:ind w:left="3600" w:hanging="360"/>
      </w:pPr>
      <w:rPr>
        <w:rFonts w:ascii="Arial" w:hAnsi="Arial" w:hint="default"/>
      </w:rPr>
    </w:lvl>
    <w:lvl w:ilvl="5" w:tplc="8BC47194" w:tentative="1">
      <w:start w:val="1"/>
      <w:numFmt w:val="bullet"/>
      <w:lvlText w:val="•"/>
      <w:lvlJc w:val="left"/>
      <w:pPr>
        <w:tabs>
          <w:tab w:val="num" w:pos="4320"/>
        </w:tabs>
        <w:ind w:left="4320" w:hanging="360"/>
      </w:pPr>
      <w:rPr>
        <w:rFonts w:ascii="Arial" w:hAnsi="Arial" w:hint="default"/>
      </w:rPr>
    </w:lvl>
    <w:lvl w:ilvl="6" w:tplc="BCA20C1C" w:tentative="1">
      <w:start w:val="1"/>
      <w:numFmt w:val="bullet"/>
      <w:lvlText w:val="•"/>
      <w:lvlJc w:val="left"/>
      <w:pPr>
        <w:tabs>
          <w:tab w:val="num" w:pos="5040"/>
        </w:tabs>
        <w:ind w:left="5040" w:hanging="360"/>
      </w:pPr>
      <w:rPr>
        <w:rFonts w:ascii="Arial" w:hAnsi="Arial" w:hint="default"/>
      </w:rPr>
    </w:lvl>
    <w:lvl w:ilvl="7" w:tplc="CFBE3486" w:tentative="1">
      <w:start w:val="1"/>
      <w:numFmt w:val="bullet"/>
      <w:lvlText w:val="•"/>
      <w:lvlJc w:val="left"/>
      <w:pPr>
        <w:tabs>
          <w:tab w:val="num" w:pos="5760"/>
        </w:tabs>
        <w:ind w:left="5760" w:hanging="360"/>
      </w:pPr>
      <w:rPr>
        <w:rFonts w:ascii="Arial" w:hAnsi="Arial" w:hint="default"/>
      </w:rPr>
    </w:lvl>
    <w:lvl w:ilvl="8" w:tplc="54FE082E" w:tentative="1">
      <w:start w:val="1"/>
      <w:numFmt w:val="bullet"/>
      <w:lvlText w:val="•"/>
      <w:lvlJc w:val="left"/>
      <w:pPr>
        <w:tabs>
          <w:tab w:val="num" w:pos="6480"/>
        </w:tabs>
        <w:ind w:left="6480" w:hanging="360"/>
      </w:pPr>
      <w:rPr>
        <w:rFonts w:ascii="Arial" w:hAnsi="Arial" w:hint="default"/>
      </w:rPr>
    </w:lvl>
  </w:abstractNum>
  <w:abstractNum w:abstractNumId="3">
    <w:nsid w:val="388173A4"/>
    <w:multiLevelType w:val="hybridMultilevel"/>
    <w:tmpl w:val="64B4EA3A"/>
    <w:lvl w:ilvl="0" w:tplc="62585082">
      <w:start w:val="1"/>
      <w:numFmt w:val="bullet"/>
      <w:lvlText w:val="•"/>
      <w:lvlJc w:val="left"/>
      <w:pPr>
        <w:tabs>
          <w:tab w:val="num" w:pos="720"/>
        </w:tabs>
        <w:ind w:left="720" w:hanging="360"/>
      </w:pPr>
      <w:rPr>
        <w:rFonts w:ascii="Arial" w:hAnsi="Arial" w:hint="default"/>
      </w:rPr>
    </w:lvl>
    <w:lvl w:ilvl="1" w:tplc="20885428" w:tentative="1">
      <w:start w:val="1"/>
      <w:numFmt w:val="bullet"/>
      <w:lvlText w:val="•"/>
      <w:lvlJc w:val="left"/>
      <w:pPr>
        <w:tabs>
          <w:tab w:val="num" w:pos="1440"/>
        </w:tabs>
        <w:ind w:left="1440" w:hanging="360"/>
      </w:pPr>
      <w:rPr>
        <w:rFonts w:ascii="Arial" w:hAnsi="Arial" w:hint="default"/>
      </w:rPr>
    </w:lvl>
    <w:lvl w:ilvl="2" w:tplc="D4961530" w:tentative="1">
      <w:start w:val="1"/>
      <w:numFmt w:val="bullet"/>
      <w:lvlText w:val="•"/>
      <w:lvlJc w:val="left"/>
      <w:pPr>
        <w:tabs>
          <w:tab w:val="num" w:pos="2160"/>
        </w:tabs>
        <w:ind w:left="2160" w:hanging="360"/>
      </w:pPr>
      <w:rPr>
        <w:rFonts w:ascii="Arial" w:hAnsi="Arial" w:hint="default"/>
      </w:rPr>
    </w:lvl>
    <w:lvl w:ilvl="3" w:tplc="51B29D52" w:tentative="1">
      <w:start w:val="1"/>
      <w:numFmt w:val="bullet"/>
      <w:lvlText w:val="•"/>
      <w:lvlJc w:val="left"/>
      <w:pPr>
        <w:tabs>
          <w:tab w:val="num" w:pos="2880"/>
        </w:tabs>
        <w:ind w:left="2880" w:hanging="360"/>
      </w:pPr>
      <w:rPr>
        <w:rFonts w:ascii="Arial" w:hAnsi="Arial" w:hint="default"/>
      </w:rPr>
    </w:lvl>
    <w:lvl w:ilvl="4" w:tplc="FDBA4D9C" w:tentative="1">
      <w:start w:val="1"/>
      <w:numFmt w:val="bullet"/>
      <w:lvlText w:val="•"/>
      <w:lvlJc w:val="left"/>
      <w:pPr>
        <w:tabs>
          <w:tab w:val="num" w:pos="3600"/>
        </w:tabs>
        <w:ind w:left="3600" w:hanging="360"/>
      </w:pPr>
      <w:rPr>
        <w:rFonts w:ascii="Arial" w:hAnsi="Arial" w:hint="default"/>
      </w:rPr>
    </w:lvl>
    <w:lvl w:ilvl="5" w:tplc="EBFCE530" w:tentative="1">
      <w:start w:val="1"/>
      <w:numFmt w:val="bullet"/>
      <w:lvlText w:val="•"/>
      <w:lvlJc w:val="left"/>
      <w:pPr>
        <w:tabs>
          <w:tab w:val="num" w:pos="4320"/>
        </w:tabs>
        <w:ind w:left="4320" w:hanging="360"/>
      </w:pPr>
      <w:rPr>
        <w:rFonts w:ascii="Arial" w:hAnsi="Arial" w:hint="default"/>
      </w:rPr>
    </w:lvl>
    <w:lvl w:ilvl="6" w:tplc="20FCBF22" w:tentative="1">
      <w:start w:val="1"/>
      <w:numFmt w:val="bullet"/>
      <w:lvlText w:val="•"/>
      <w:lvlJc w:val="left"/>
      <w:pPr>
        <w:tabs>
          <w:tab w:val="num" w:pos="5040"/>
        </w:tabs>
        <w:ind w:left="5040" w:hanging="360"/>
      </w:pPr>
      <w:rPr>
        <w:rFonts w:ascii="Arial" w:hAnsi="Arial" w:hint="default"/>
      </w:rPr>
    </w:lvl>
    <w:lvl w:ilvl="7" w:tplc="123E396C" w:tentative="1">
      <w:start w:val="1"/>
      <w:numFmt w:val="bullet"/>
      <w:lvlText w:val="•"/>
      <w:lvlJc w:val="left"/>
      <w:pPr>
        <w:tabs>
          <w:tab w:val="num" w:pos="5760"/>
        </w:tabs>
        <w:ind w:left="5760" w:hanging="360"/>
      </w:pPr>
      <w:rPr>
        <w:rFonts w:ascii="Arial" w:hAnsi="Arial" w:hint="default"/>
      </w:rPr>
    </w:lvl>
    <w:lvl w:ilvl="8" w:tplc="3396644E" w:tentative="1">
      <w:start w:val="1"/>
      <w:numFmt w:val="bullet"/>
      <w:lvlText w:val="•"/>
      <w:lvlJc w:val="left"/>
      <w:pPr>
        <w:tabs>
          <w:tab w:val="num" w:pos="6480"/>
        </w:tabs>
        <w:ind w:left="6480" w:hanging="360"/>
      </w:pPr>
      <w:rPr>
        <w:rFonts w:ascii="Arial" w:hAnsi="Arial" w:hint="default"/>
      </w:rPr>
    </w:lvl>
  </w:abstractNum>
  <w:abstractNum w:abstractNumId="4">
    <w:nsid w:val="41661F8F"/>
    <w:multiLevelType w:val="hybridMultilevel"/>
    <w:tmpl w:val="CFE4104A"/>
    <w:lvl w:ilvl="0" w:tplc="339AFDF6">
      <w:start w:val="1"/>
      <w:numFmt w:val="bullet"/>
      <w:lvlText w:val="•"/>
      <w:lvlJc w:val="left"/>
      <w:pPr>
        <w:tabs>
          <w:tab w:val="num" w:pos="720"/>
        </w:tabs>
        <w:ind w:left="720" w:hanging="360"/>
      </w:pPr>
      <w:rPr>
        <w:rFonts w:ascii="Arial" w:hAnsi="Arial" w:hint="default"/>
      </w:rPr>
    </w:lvl>
    <w:lvl w:ilvl="1" w:tplc="8A14BB7C" w:tentative="1">
      <w:start w:val="1"/>
      <w:numFmt w:val="bullet"/>
      <w:lvlText w:val="•"/>
      <w:lvlJc w:val="left"/>
      <w:pPr>
        <w:tabs>
          <w:tab w:val="num" w:pos="1440"/>
        </w:tabs>
        <w:ind w:left="1440" w:hanging="360"/>
      </w:pPr>
      <w:rPr>
        <w:rFonts w:ascii="Arial" w:hAnsi="Arial" w:hint="default"/>
      </w:rPr>
    </w:lvl>
    <w:lvl w:ilvl="2" w:tplc="3E161C6A" w:tentative="1">
      <w:start w:val="1"/>
      <w:numFmt w:val="bullet"/>
      <w:lvlText w:val="•"/>
      <w:lvlJc w:val="left"/>
      <w:pPr>
        <w:tabs>
          <w:tab w:val="num" w:pos="2160"/>
        </w:tabs>
        <w:ind w:left="2160" w:hanging="360"/>
      </w:pPr>
      <w:rPr>
        <w:rFonts w:ascii="Arial" w:hAnsi="Arial" w:hint="default"/>
      </w:rPr>
    </w:lvl>
    <w:lvl w:ilvl="3" w:tplc="64F8E000" w:tentative="1">
      <w:start w:val="1"/>
      <w:numFmt w:val="bullet"/>
      <w:lvlText w:val="•"/>
      <w:lvlJc w:val="left"/>
      <w:pPr>
        <w:tabs>
          <w:tab w:val="num" w:pos="2880"/>
        </w:tabs>
        <w:ind w:left="2880" w:hanging="360"/>
      </w:pPr>
      <w:rPr>
        <w:rFonts w:ascii="Arial" w:hAnsi="Arial" w:hint="default"/>
      </w:rPr>
    </w:lvl>
    <w:lvl w:ilvl="4" w:tplc="F09AFA40" w:tentative="1">
      <w:start w:val="1"/>
      <w:numFmt w:val="bullet"/>
      <w:lvlText w:val="•"/>
      <w:lvlJc w:val="left"/>
      <w:pPr>
        <w:tabs>
          <w:tab w:val="num" w:pos="3600"/>
        </w:tabs>
        <w:ind w:left="3600" w:hanging="360"/>
      </w:pPr>
      <w:rPr>
        <w:rFonts w:ascii="Arial" w:hAnsi="Arial" w:hint="default"/>
      </w:rPr>
    </w:lvl>
    <w:lvl w:ilvl="5" w:tplc="F96A00FC" w:tentative="1">
      <w:start w:val="1"/>
      <w:numFmt w:val="bullet"/>
      <w:lvlText w:val="•"/>
      <w:lvlJc w:val="left"/>
      <w:pPr>
        <w:tabs>
          <w:tab w:val="num" w:pos="4320"/>
        </w:tabs>
        <w:ind w:left="4320" w:hanging="360"/>
      </w:pPr>
      <w:rPr>
        <w:rFonts w:ascii="Arial" w:hAnsi="Arial" w:hint="default"/>
      </w:rPr>
    </w:lvl>
    <w:lvl w:ilvl="6" w:tplc="32B472DE" w:tentative="1">
      <w:start w:val="1"/>
      <w:numFmt w:val="bullet"/>
      <w:lvlText w:val="•"/>
      <w:lvlJc w:val="left"/>
      <w:pPr>
        <w:tabs>
          <w:tab w:val="num" w:pos="5040"/>
        </w:tabs>
        <w:ind w:left="5040" w:hanging="360"/>
      </w:pPr>
      <w:rPr>
        <w:rFonts w:ascii="Arial" w:hAnsi="Arial" w:hint="default"/>
      </w:rPr>
    </w:lvl>
    <w:lvl w:ilvl="7" w:tplc="39000650" w:tentative="1">
      <w:start w:val="1"/>
      <w:numFmt w:val="bullet"/>
      <w:lvlText w:val="•"/>
      <w:lvlJc w:val="left"/>
      <w:pPr>
        <w:tabs>
          <w:tab w:val="num" w:pos="5760"/>
        </w:tabs>
        <w:ind w:left="5760" w:hanging="360"/>
      </w:pPr>
      <w:rPr>
        <w:rFonts w:ascii="Arial" w:hAnsi="Arial" w:hint="default"/>
      </w:rPr>
    </w:lvl>
    <w:lvl w:ilvl="8" w:tplc="A87E7F1E" w:tentative="1">
      <w:start w:val="1"/>
      <w:numFmt w:val="bullet"/>
      <w:lvlText w:val="•"/>
      <w:lvlJc w:val="left"/>
      <w:pPr>
        <w:tabs>
          <w:tab w:val="num" w:pos="6480"/>
        </w:tabs>
        <w:ind w:left="6480" w:hanging="360"/>
      </w:pPr>
      <w:rPr>
        <w:rFonts w:ascii="Arial" w:hAnsi="Arial" w:hint="default"/>
      </w:rPr>
    </w:lvl>
  </w:abstractNum>
  <w:abstractNum w:abstractNumId="5">
    <w:nsid w:val="41A05A17"/>
    <w:multiLevelType w:val="hybridMultilevel"/>
    <w:tmpl w:val="CA16401A"/>
    <w:lvl w:ilvl="0" w:tplc="917EF316">
      <w:start w:val="1"/>
      <w:numFmt w:val="bullet"/>
      <w:lvlText w:val="•"/>
      <w:lvlJc w:val="left"/>
      <w:pPr>
        <w:tabs>
          <w:tab w:val="num" w:pos="720"/>
        </w:tabs>
        <w:ind w:left="720" w:hanging="360"/>
      </w:pPr>
      <w:rPr>
        <w:rFonts w:ascii="Arial" w:hAnsi="Arial" w:hint="default"/>
      </w:rPr>
    </w:lvl>
    <w:lvl w:ilvl="1" w:tplc="386031F8" w:tentative="1">
      <w:start w:val="1"/>
      <w:numFmt w:val="bullet"/>
      <w:lvlText w:val="•"/>
      <w:lvlJc w:val="left"/>
      <w:pPr>
        <w:tabs>
          <w:tab w:val="num" w:pos="1440"/>
        </w:tabs>
        <w:ind w:left="1440" w:hanging="360"/>
      </w:pPr>
      <w:rPr>
        <w:rFonts w:ascii="Arial" w:hAnsi="Arial" w:hint="default"/>
      </w:rPr>
    </w:lvl>
    <w:lvl w:ilvl="2" w:tplc="62C8F6F6" w:tentative="1">
      <w:start w:val="1"/>
      <w:numFmt w:val="bullet"/>
      <w:lvlText w:val="•"/>
      <w:lvlJc w:val="left"/>
      <w:pPr>
        <w:tabs>
          <w:tab w:val="num" w:pos="2160"/>
        </w:tabs>
        <w:ind w:left="2160" w:hanging="360"/>
      </w:pPr>
      <w:rPr>
        <w:rFonts w:ascii="Arial" w:hAnsi="Arial" w:hint="default"/>
      </w:rPr>
    </w:lvl>
    <w:lvl w:ilvl="3" w:tplc="D8C46D6A" w:tentative="1">
      <w:start w:val="1"/>
      <w:numFmt w:val="bullet"/>
      <w:lvlText w:val="•"/>
      <w:lvlJc w:val="left"/>
      <w:pPr>
        <w:tabs>
          <w:tab w:val="num" w:pos="2880"/>
        </w:tabs>
        <w:ind w:left="2880" w:hanging="360"/>
      </w:pPr>
      <w:rPr>
        <w:rFonts w:ascii="Arial" w:hAnsi="Arial" w:hint="default"/>
      </w:rPr>
    </w:lvl>
    <w:lvl w:ilvl="4" w:tplc="D556BCB4" w:tentative="1">
      <w:start w:val="1"/>
      <w:numFmt w:val="bullet"/>
      <w:lvlText w:val="•"/>
      <w:lvlJc w:val="left"/>
      <w:pPr>
        <w:tabs>
          <w:tab w:val="num" w:pos="3600"/>
        </w:tabs>
        <w:ind w:left="3600" w:hanging="360"/>
      </w:pPr>
      <w:rPr>
        <w:rFonts w:ascii="Arial" w:hAnsi="Arial" w:hint="default"/>
      </w:rPr>
    </w:lvl>
    <w:lvl w:ilvl="5" w:tplc="C0086996" w:tentative="1">
      <w:start w:val="1"/>
      <w:numFmt w:val="bullet"/>
      <w:lvlText w:val="•"/>
      <w:lvlJc w:val="left"/>
      <w:pPr>
        <w:tabs>
          <w:tab w:val="num" w:pos="4320"/>
        </w:tabs>
        <w:ind w:left="4320" w:hanging="360"/>
      </w:pPr>
      <w:rPr>
        <w:rFonts w:ascii="Arial" w:hAnsi="Arial" w:hint="default"/>
      </w:rPr>
    </w:lvl>
    <w:lvl w:ilvl="6" w:tplc="FC307D08" w:tentative="1">
      <w:start w:val="1"/>
      <w:numFmt w:val="bullet"/>
      <w:lvlText w:val="•"/>
      <w:lvlJc w:val="left"/>
      <w:pPr>
        <w:tabs>
          <w:tab w:val="num" w:pos="5040"/>
        </w:tabs>
        <w:ind w:left="5040" w:hanging="360"/>
      </w:pPr>
      <w:rPr>
        <w:rFonts w:ascii="Arial" w:hAnsi="Arial" w:hint="default"/>
      </w:rPr>
    </w:lvl>
    <w:lvl w:ilvl="7" w:tplc="39CEE5A6" w:tentative="1">
      <w:start w:val="1"/>
      <w:numFmt w:val="bullet"/>
      <w:lvlText w:val="•"/>
      <w:lvlJc w:val="left"/>
      <w:pPr>
        <w:tabs>
          <w:tab w:val="num" w:pos="5760"/>
        </w:tabs>
        <w:ind w:left="5760" w:hanging="360"/>
      </w:pPr>
      <w:rPr>
        <w:rFonts w:ascii="Arial" w:hAnsi="Arial" w:hint="default"/>
      </w:rPr>
    </w:lvl>
    <w:lvl w:ilvl="8" w:tplc="B4001BB8" w:tentative="1">
      <w:start w:val="1"/>
      <w:numFmt w:val="bullet"/>
      <w:lvlText w:val="•"/>
      <w:lvlJc w:val="left"/>
      <w:pPr>
        <w:tabs>
          <w:tab w:val="num" w:pos="6480"/>
        </w:tabs>
        <w:ind w:left="6480" w:hanging="360"/>
      </w:pPr>
      <w:rPr>
        <w:rFonts w:ascii="Arial" w:hAnsi="Arial" w:hint="default"/>
      </w:rPr>
    </w:lvl>
  </w:abstractNum>
  <w:abstractNum w:abstractNumId="6">
    <w:nsid w:val="47072C52"/>
    <w:multiLevelType w:val="hybridMultilevel"/>
    <w:tmpl w:val="11985500"/>
    <w:lvl w:ilvl="0" w:tplc="42F4FB58">
      <w:start w:val="1"/>
      <w:numFmt w:val="bullet"/>
      <w:lvlText w:val="•"/>
      <w:lvlJc w:val="left"/>
      <w:pPr>
        <w:tabs>
          <w:tab w:val="num" w:pos="720"/>
        </w:tabs>
        <w:ind w:left="720" w:hanging="360"/>
      </w:pPr>
      <w:rPr>
        <w:rFonts w:ascii="Arial" w:hAnsi="Arial" w:hint="default"/>
      </w:rPr>
    </w:lvl>
    <w:lvl w:ilvl="1" w:tplc="EDE2C0CE" w:tentative="1">
      <w:start w:val="1"/>
      <w:numFmt w:val="bullet"/>
      <w:lvlText w:val="•"/>
      <w:lvlJc w:val="left"/>
      <w:pPr>
        <w:tabs>
          <w:tab w:val="num" w:pos="1440"/>
        </w:tabs>
        <w:ind w:left="1440" w:hanging="360"/>
      </w:pPr>
      <w:rPr>
        <w:rFonts w:ascii="Arial" w:hAnsi="Arial" w:hint="default"/>
      </w:rPr>
    </w:lvl>
    <w:lvl w:ilvl="2" w:tplc="1284C176" w:tentative="1">
      <w:start w:val="1"/>
      <w:numFmt w:val="bullet"/>
      <w:lvlText w:val="•"/>
      <w:lvlJc w:val="left"/>
      <w:pPr>
        <w:tabs>
          <w:tab w:val="num" w:pos="2160"/>
        </w:tabs>
        <w:ind w:left="2160" w:hanging="360"/>
      </w:pPr>
      <w:rPr>
        <w:rFonts w:ascii="Arial" w:hAnsi="Arial" w:hint="default"/>
      </w:rPr>
    </w:lvl>
    <w:lvl w:ilvl="3" w:tplc="63E23EBA" w:tentative="1">
      <w:start w:val="1"/>
      <w:numFmt w:val="bullet"/>
      <w:lvlText w:val="•"/>
      <w:lvlJc w:val="left"/>
      <w:pPr>
        <w:tabs>
          <w:tab w:val="num" w:pos="2880"/>
        </w:tabs>
        <w:ind w:left="2880" w:hanging="360"/>
      </w:pPr>
      <w:rPr>
        <w:rFonts w:ascii="Arial" w:hAnsi="Arial" w:hint="default"/>
      </w:rPr>
    </w:lvl>
    <w:lvl w:ilvl="4" w:tplc="C63455F0" w:tentative="1">
      <w:start w:val="1"/>
      <w:numFmt w:val="bullet"/>
      <w:lvlText w:val="•"/>
      <w:lvlJc w:val="left"/>
      <w:pPr>
        <w:tabs>
          <w:tab w:val="num" w:pos="3600"/>
        </w:tabs>
        <w:ind w:left="3600" w:hanging="360"/>
      </w:pPr>
      <w:rPr>
        <w:rFonts w:ascii="Arial" w:hAnsi="Arial" w:hint="default"/>
      </w:rPr>
    </w:lvl>
    <w:lvl w:ilvl="5" w:tplc="462E9F14" w:tentative="1">
      <w:start w:val="1"/>
      <w:numFmt w:val="bullet"/>
      <w:lvlText w:val="•"/>
      <w:lvlJc w:val="left"/>
      <w:pPr>
        <w:tabs>
          <w:tab w:val="num" w:pos="4320"/>
        </w:tabs>
        <w:ind w:left="4320" w:hanging="360"/>
      </w:pPr>
      <w:rPr>
        <w:rFonts w:ascii="Arial" w:hAnsi="Arial" w:hint="default"/>
      </w:rPr>
    </w:lvl>
    <w:lvl w:ilvl="6" w:tplc="38EAFB18" w:tentative="1">
      <w:start w:val="1"/>
      <w:numFmt w:val="bullet"/>
      <w:lvlText w:val="•"/>
      <w:lvlJc w:val="left"/>
      <w:pPr>
        <w:tabs>
          <w:tab w:val="num" w:pos="5040"/>
        </w:tabs>
        <w:ind w:left="5040" w:hanging="360"/>
      </w:pPr>
      <w:rPr>
        <w:rFonts w:ascii="Arial" w:hAnsi="Arial" w:hint="default"/>
      </w:rPr>
    </w:lvl>
    <w:lvl w:ilvl="7" w:tplc="7A1E4620" w:tentative="1">
      <w:start w:val="1"/>
      <w:numFmt w:val="bullet"/>
      <w:lvlText w:val="•"/>
      <w:lvlJc w:val="left"/>
      <w:pPr>
        <w:tabs>
          <w:tab w:val="num" w:pos="5760"/>
        </w:tabs>
        <w:ind w:left="5760" w:hanging="360"/>
      </w:pPr>
      <w:rPr>
        <w:rFonts w:ascii="Arial" w:hAnsi="Arial" w:hint="default"/>
      </w:rPr>
    </w:lvl>
    <w:lvl w:ilvl="8" w:tplc="9E56CDC0" w:tentative="1">
      <w:start w:val="1"/>
      <w:numFmt w:val="bullet"/>
      <w:lvlText w:val="•"/>
      <w:lvlJc w:val="left"/>
      <w:pPr>
        <w:tabs>
          <w:tab w:val="num" w:pos="6480"/>
        </w:tabs>
        <w:ind w:left="6480" w:hanging="360"/>
      </w:pPr>
      <w:rPr>
        <w:rFonts w:ascii="Arial" w:hAnsi="Arial" w:hint="default"/>
      </w:rPr>
    </w:lvl>
  </w:abstractNum>
  <w:abstractNum w:abstractNumId="7">
    <w:nsid w:val="7C8A1BF4"/>
    <w:multiLevelType w:val="hybridMultilevel"/>
    <w:tmpl w:val="44841018"/>
    <w:lvl w:ilvl="0" w:tplc="CFFA3280">
      <w:start w:val="1"/>
      <w:numFmt w:val="bullet"/>
      <w:lvlText w:val="•"/>
      <w:lvlJc w:val="left"/>
      <w:pPr>
        <w:tabs>
          <w:tab w:val="num" w:pos="720"/>
        </w:tabs>
        <w:ind w:left="720" w:hanging="360"/>
      </w:pPr>
      <w:rPr>
        <w:rFonts w:ascii="Arial" w:hAnsi="Arial" w:hint="default"/>
      </w:rPr>
    </w:lvl>
    <w:lvl w:ilvl="1" w:tplc="A50C63A6" w:tentative="1">
      <w:start w:val="1"/>
      <w:numFmt w:val="bullet"/>
      <w:lvlText w:val="•"/>
      <w:lvlJc w:val="left"/>
      <w:pPr>
        <w:tabs>
          <w:tab w:val="num" w:pos="1440"/>
        </w:tabs>
        <w:ind w:left="1440" w:hanging="360"/>
      </w:pPr>
      <w:rPr>
        <w:rFonts w:ascii="Arial" w:hAnsi="Arial" w:hint="default"/>
      </w:rPr>
    </w:lvl>
    <w:lvl w:ilvl="2" w:tplc="37F4D3FE" w:tentative="1">
      <w:start w:val="1"/>
      <w:numFmt w:val="bullet"/>
      <w:lvlText w:val="•"/>
      <w:lvlJc w:val="left"/>
      <w:pPr>
        <w:tabs>
          <w:tab w:val="num" w:pos="2160"/>
        </w:tabs>
        <w:ind w:left="2160" w:hanging="360"/>
      </w:pPr>
      <w:rPr>
        <w:rFonts w:ascii="Arial" w:hAnsi="Arial" w:hint="default"/>
      </w:rPr>
    </w:lvl>
    <w:lvl w:ilvl="3" w:tplc="5B369D4E" w:tentative="1">
      <w:start w:val="1"/>
      <w:numFmt w:val="bullet"/>
      <w:lvlText w:val="•"/>
      <w:lvlJc w:val="left"/>
      <w:pPr>
        <w:tabs>
          <w:tab w:val="num" w:pos="2880"/>
        </w:tabs>
        <w:ind w:left="2880" w:hanging="360"/>
      </w:pPr>
      <w:rPr>
        <w:rFonts w:ascii="Arial" w:hAnsi="Arial" w:hint="default"/>
      </w:rPr>
    </w:lvl>
    <w:lvl w:ilvl="4" w:tplc="4706446E" w:tentative="1">
      <w:start w:val="1"/>
      <w:numFmt w:val="bullet"/>
      <w:lvlText w:val="•"/>
      <w:lvlJc w:val="left"/>
      <w:pPr>
        <w:tabs>
          <w:tab w:val="num" w:pos="3600"/>
        </w:tabs>
        <w:ind w:left="3600" w:hanging="360"/>
      </w:pPr>
      <w:rPr>
        <w:rFonts w:ascii="Arial" w:hAnsi="Arial" w:hint="default"/>
      </w:rPr>
    </w:lvl>
    <w:lvl w:ilvl="5" w:tplc="A9DE3988" w:tentative="1">
      <w:start w:val="1"/>
      <w:numFmt w:val="bullet"/>
      <w:lvlText w:val="•"/>
      <w:lvlJc w:val="left"/>
      <w:pPr>
        <w:tabs>
          <w:tab w:val="num" w:pos="4320"/>
        </w:tabs>
        <w:ind w:left="4320" w:hanging="360"/>
      </w:pPr>
      <w:rPr>
        <w:rFonts w:ascii="Arial" w:hAnsi="Arial" w:hint="default"/>
      </w:rPr>
    </w:lvl>
    <w:lvl w:ilvl="6" w:tplc="93D6E800" w:tentative="1">
      <w:start w:val="1"/>
      <w:numFmt w:val="bullet"/>
      <w:lvlText w:val="•"/>
      <w:lvlJc w:val="left"/>
      <w:pPr>
        <w:tabs>
          <w:tab w:val="num" w:pos="5040"/>
        </w:tabs>
        <w:ind w:left="5040" w:hanging="360"/>
      </w:pPr>
      <w:rPr>
        <w:rFonts w:ascii="Arial" w:hAnsi="Arial" w:hint="default"/>
      </w:rPr>
    </w:lvl>
    <w:lvl w:ilvl="7" w:tplc="CA082314" w:tentative="1">
      <w:start w:val="1"/>
      <w:numFmt w:val="bullet"/>
      <w:lvlText w:val="•"/>
      <w:lvlJc w:val="left"/>
      <w:pPr>
        <w:tabs>
          <w:tab w:val="num" w:pos="5760"/>
        </w:tabs>
        <w:ind w:left="5760" w:hanging="360"/>
      </w:pPr>
      <w:rPr>
        <w:rFonts w:ascii="Arial" w:hAnsi="Arial" w:hint="default"/>
      </w:rPr>
    </w:lvl>
    <w:lvl w:ilvl="8" w:tplc="0D9EE6E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3"/>
  </w:num>
  <w:num w:numId="3">
    <w:abstractNumId w:val="5"/>
  </w:num>
  <w:num w:numId="4">
    <w:abstractNumId w:val="2"/>
  </w:num>
  <w:num w:numId="5">
    <w:abstractNumId w:val="6"/>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6B2"/>
    <w:rsid w:val="0011428C"/>
    <w:rsid w:val="00136D43"/>
    <w:rsid w:val="001962A5"/>
    <w:rsid w:val="002E7C43"/>
    <w:rsid w:val="003F5C99"/>
    <w:rsid w:val="004C67F6"/>
    <w:rsid w:val="00555DA6"/>
    <w:rsid w:val="006069A6"/>
    <w:rsid w:val="00762F50"/>
    <w:rsid w:val="0080729F"/>
    <w:rsid w:val="0083435B"/>
    <w:rsid w:val="0085225D"/>
    <w:rsid w:val="008D23EF"/>
    <w:rsid w:val="00B31BD2"/>
    <w:rsid w:val="00BD46B2"/>
    <w:rsid w:val="00C321CA"/>
    <w:rsid w:val="00CB7825"/>
    <w:rsid w:val="00CD5D54"/>
    <w:rsid w:val="00D05C12"/>
    <w:rsid w:val="00DC7648"/>
    <w:rsid w:val="00DF4468"/>
    <w:rsid w:val="00EC5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6B2"/>
    <w:rPr>
      <w:rFonts w:ascii="Tahoma" w:hAnsi="Tahoma" w:cs="Tahoma"/>
      <w:sz w:val="16"/>
      <w:szCs w:val="16"/>
    </w:rPr>
  </w:style>
  <w:style w:type="character" w:styleId="Hyperlink">
    <w:name w:val="Hyperlink"/>
    <w:basedOn w:val="DefaultParagraphFont"/>
    <w:uiPriority w:val="99"/>
    <w:unhideWhenUsed/>
    <w:rsid w:val="00BD46B2"/>
    <w:rPr>
      <w:color w:val="0000FF" w:themeColor="hyperlink"/>
      <w:u w:val="single"/>
    </w:rPr>
  </w:style>
  <w:style w:type="paragraph" w:styleId="ListParagraph">
    <w:name w:val="List Paragraph"/>
    <w:basedOn w:val="Normal"/>
    <w:uiPriority w:val="34"/>
    <w:qFormat/>
    <w:rsid w:val="00BD46B2"/>
    <w:pPr>
      <w:ind w:left="720"/>
      <w:contextualSpacing/>
    </w:pPr>
  </w:style>
  <w:style w:type="paragraph" w:styleId="NormalWeb">
    <w:name w:val="Normal (Web)"/>
    <w:basedOn w:val="Normal"/>
    <w:uiPriority w:val="99"/>
    <w:semiHidden/>
    <w:unhideWhenUsed/>
    <w:rsid w:val="004C67F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5C9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6B2"/>
    <w:rPr>
      <w:rFonts w:ascii="Tahoma" w:hAnsi="Tahoma" w:cs="Tahoma"/>
      <w:sz w:val="16"/>
      <w:szCs w:val="16"/>
    </w:rPr>
  </w:style>
  <w:style w:type="character" w:styleId="Hyperlink">
    <w:name w:val="Hyperlink"/>
    <w:basedOn w:val="DefaultParagraphFont"/>
    <w:uiPriority w:val="99"/>
    <w:unhideWhenUsed/>
    <w:rsid w:val="00BD46B2"/>
    <w:rPr>
      <w:color w:val="0000FF" w:themeColor="hyperlink"/>
      <w:u w:val="single"/>
    </w:rPr>
  </w:style>
  <w:style w:type="paragraph" w:styleId="ListParagraph">
    <w:name w:val="List Paragraph"/>
    <w:basedOn w:val="Normal"/>
    <w:uiPriority w:val="34"/>
    <w:qFormat/>
    <w:rsid w:val="00BD46B2"/>
    <w:pPr>
      <w:ind w:left="720"/>
      <w:contextualSpacing/>
    </w:pPr>
  </w:style>
  <w:style w:type="paragraph" w:styleId="NormalWeb">
    <w:name w:val="Normal (Web)"/>
    <w:basedOn w:val="Normal"/>
    <w:uiPriority w:val="99"/>
    <w:semiHidden/>
    <w:unhideWhenUsed/>
    <w:rsid w:val="004C67F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5C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912">
      <w:bodyDiv w:val="1"/>
      <w:marLeft w:val="0"/>
      <w:marRight w:val="0"/>
      <w:marTop w:val="0"/>
      <w:marBottom w:val="0"/>
      <w:divBdr>
        <w:top w:val="none" w:sz="0" w:space="0" w:color="auto"/>
        <w:left w:val="none" w:sz="0" w:space="0" w:color="auto"/>
        <w:bottom w:val="none" w:sz="0" w:space="0" w:color="auto"/>
        <w:right w:val="none" w:sz="0" w:space="0" w:color="auto"/>
      </w:divBdr>
    </w:div>
    <w:div w:id="249890809">
      <w:bodyDiv w:val="1"/>
      <w:marLeft w:val="0"/>
      <w:marRight w:val="0"/>
      <w:marTop w:val="0"/>
      <w:marBottom w:val="0"/>
      <w:divBdr>
        <w:top w:val="none" w:sz="0" w:space="0" w:color="auto"/>
        <w:left w:val="none" w:sz="0" w:space="0" w:color="auto"/>
        <w:bottom w:val="none" w:sz="0" w:space="0" w:color="auto"/>
        <w:right w:val="none" w:sz="0" w:space="0" w:color="auto"/>
      </w:divBdr>
    </w:div>
    <w:div w:id="602423945">
      <w:bodyDiv w:val="1"/>
      <w:marLeft w:val="0"/>
      <w:marRight w:val="0"/>
      <w:marTop w:val="0"/>
      <w:marBottom w:val="0"/>
      <w:divBdr>
        <w:top w:val="none" w:sz="0" w:space="0" w:color="auto"/>
        <w:left w:val="none" w:sz="0" w:space="0" w:color="auto"/>
        <w:bottom w:val="none" w:sz="0" w:space="0" w:color="auto"/>
        <w:right w:val="none" w:sz="0" w:space="0" w:color="auto"/>
      </w:divBdr>
    </w:div>
    <w:div w:id="658773436">
      <w:bodyDiv w:val="1"/>
      <w:marLeft w:val="0"/>
      <w:marRight w:val="0"/>
      <w:marTop w:val="0"/>
      <w:marBottom w:val="0"/>
      <w:divBdr>
        <w:top w:val="none" w:sz="0" w:space="0" w:color="auto"/>
        <w:left w:val="none" w:sz="0" w:space="0" w:color="auto"/>
        <w:bottom w:val="none" w:sz="0" w:space="0" w:color="auto"/>
        <w:right w:val="none" w:sz="0" w:space="0" w:color="auto"/>
      </w:divBdr>
    </w:div>
    <w:div w:id="766851894">
      <w:bodyDiv w:val="1"/>
      <w:marLeft w:val="0"/>
      <w:marRight w:val="0"/>
      <w:marTop w:val="0"/>
      <w:marBottom w:val="0"/>
      <w:divBdr>
        <w:top w:val="none" w:sz="0" w:space="0" w:color="auto"/>
        <w:left w:val="none" w:sz="0" w:space="0" w:color="auto"/>
        <w:bottom w:val="none" w:sz="0" w:space="0" w:color="auto"/>
        <w:right w:val="none" w:sz="0" w:space="0" w:color="auto"/>
      </w:divBdr>
      <w:divsChild>
        <w:div w:id="1529100550">
          <w:marLeft w:val="547"/>
          <w:marRight w:val="0"/>
          <w:marTop w:val="144"/>
          <w:marBottom w:val="0"/>
          <w:divBdr>
            <w:top w:val="none" w:sz="0" w:space="0" w:color="auto"/>
            <w:left w:val="none" w:sz="0" w:space="0" w:color="auto"/>
            <w:bottom w:val="none" w:sz="0" w:space="0" w:color="auto"/>
            <w:right w:val="none" w:sz="0" w:space="0" w:color="auto"/>
          </w:divBdr>
        </w:div>
        <w:div w:id="147408631">
          <w:marLeft w:val="547"/>
          <w:marRight w:val="0"/>
          <w:marTop w:val="144"/>
          <w:marBottom w:val="0"/>
          <w:divBdr>
            <w:top w:val="none" w:sz="0" w:space="0" w:color="auto"/>
            <w:left w:val="none" w:sz="0" w:space="0" w:color="auto"/>
            <w:bottom w:val="none" w:sz="0" w:space="0" w:color="auto"/>
            <w:right w:val="none" w:sz="0" w:space="0" w:color="auto"/>
          </w:divBdr>
        </w:div>
        <w:div w:id="1462461877">
          <w:marLeft w:val="547"/>
          <w:marRight w:val="0"/>
          <w:marTop w:val="144"/>
          <w:marBottom w:val="0"/>
          <w:divBdr>
            <w:top w:val="none" w:sz="0" w:space="0" w:color="auto"/>
            <w:left w:val="none" w:sz="0" w:space="0" w:color="auto"/>
            <w:bottom w:val="none" w:sz="0" w:space="0" w:color="auto"/>
            <w:right w:val="none" w:sz="0" w:space="0" w:color="auto"/>
          </w:divBdr>
        </w:div>
        <w:div w:id="1117063713">
          <w:marLeft w:val="547"/>
          <w:marRight w:val="0"/>
          <w:marTop w:val="144"/>
          <w:marBottom w:val="0"/>
          <w:divBdr>
            <w:top w:val="none" w:sz="0" w:space="0" w:color="auto"/>
            <w:left w:val="none" w:sz="0" w:space="0" w:color="auto"/>
            <w:bottom w:val="none" w:sz="0" w:space="0" w:color="auto"/>
            <w:right w:val="none" w:sz="0" w:space="0" w:color="auto"/>
          </w:divBdr>
        </w:div>
      </w:divsChild>
    </w:div>
    <w:div w:id="771441774">
      <w:bodyDiv w:val="1"/>
      <w:marLeft w:val="0"/>
      <w:marRight w:val="0"/>
      <w:marTop w:val="0"/>
      <w:marBottom w:val="0"/>
      <w:divBdr>
        <w:top w:val="none" w:sz="0" w:space="0" w:color="auto"/>
        <w:left w:val="none" w:sz="0" w:space="0" w:color="auto"/>
        <w:bottom w:val="none" w:sz="0" w:space="0" w:color="auto"/>
        <w:right w:val="none" w:sz="0" w:space="0" w:color="auto"/>
      </w:divBdr>
      <w:divsChild>
        <w:div w:id="1642927849">
          <w:marLeft w:val="547"/>
          <w:marRight w:val="0"/>
          <w:marTop w:val="134"/>
          <w:marBottom w:val="0"/>
          <w:divBdr>
            <w:top w:val="none" w:sz="0" w:space="0" w:color="auto"/>
            <w:left w:val="none" w:sz="0" w:space="0" w:color="auto"/>
            <w:bottom w:val="none" w:sz="0" w:space="0" w:color="auto"/>
            <w:right w:val="none" w:sz="0" w:space="0" w:color="auto"/>
          </w:divBdr>
        </w:div>
        <w:div w:id="1989237762">
          <w:marLeft w:val="547"/>
          <w:marRight w:val="0"/>
          <w:marTop w:val="134"/>
          <w:marBottom w:val="0"/>
          <w:divBdr>
            <w:top w:val="none" w:sz="0" w:space="0" w:color="auto"/>
            <w:left w:val="none" w:sz="0" w:space="0" w:color="auto"/>
            <w:bottom w:val="none" w:sz="0" w:space="0" w:color="auto"/>
            <w:right w:val="none" w:sz="0" w:space="0" w:color="auto"/>
          </w:divBdr>
        </w:div>
        <w:div w:id="1723678419">
          <w:marLeft w:val="547"/>
          <w:marRight w:val="0"/>
          <w:marTop w:val="134"/>
          <w:marBottom w:val="0"/>
          <w:divBdr>
            <w:top w:val="none" w:sz="0" w:space="0" w:color="auto"/>
            <w:left w:val="none" w:sz="0" w:space="0" w:color="auto"/>
            <w:bottom w:val="none" w:sz="0" w:space="0" w:color="auto"/>
            <w:right w:val="none" w:sz="0" w:space="0" w:color="auto"/>
          </w:divBdr>
        </w:div>
      </w:divsChild>
    </w:div>
    <w:div w:id="812675318">
      <w:bodyDiv w:val="1"/>
      <w:marLeft w:val="0"/>
      <w:marRight w:val="0"/>
      <w:marTop w:val="0"/>
      <w:marBottom w:val="0"/>
      <w:divBdr>
        <w:top w:val="none" w:sz="0" w:space="0" w:color="auto"/>
        <w:left w:val="none" w:sz="0" w:space="0" w:color="auto"/>
        <w:bottom w:val="none" w:sz="0" w:space="0" w:color="auto"/>
        <w:right w:val="none" w:sz="0" w:space="0" w:color="auto"/>
      </w:divBdr>
    </w:div>
    <w:div w:id="821459068">
      <w:bodyDiv w:val="1"/>
      <w:marLeft w:val="0"/>
      <w:marRight w:val="0"/>
      <w:marTop w:val="0"/>
      <w:marBottom w:val="0"/>
      <w:divBdr>
        <w:top w:val="none" w:sz="0" w:space="0" w:color="auto"/>
        <w:left w:val="none" w:sz="0" w:space="0" w:color="auto"/>
        <w:bottom w:val="none" w:sz="0" w:space="0" w:color="auto"/>
        <w:right w:val="none" w:sz="0" w:space="0" w:color="auto"/>
      </w:divBdr>
    </w:div>
    <w:div w:id="1022512668">
      <w:bodyDiv w:val="1"/>
      <w:marLeft w:val="0"/>
      <w:marRight w:val="0"/>
      <w:marTop w:val="0"/>
      <w:marBottom w:val="0"/>
      <w:divBdr>
        <w:top w:val="none" w:sz="0" w:space="0" w:color="auto"/>
        <w:left w:val="none" w:sz="0" w:space="0" w:color="auto"/>
        <w:bottom w:val="none" w:sz="0" w:space="0" w:color="auto"/>
        <w:right w:val="none" w:sz="0" w:space="0" w:color="auto"/>
      </w:divBdr>
      <w:divsChild>
        <w:div w:id="1592660454">
          <w:marLeft w:val="547"/>
          <w:marRight w:val="0"/>
          <w:marTop w:val="130"/>
          <w:marBottom w:val="0"/>
          <w:divBdr>
            <w:top w:val="none" w:sz="0" w:space="0" w:color="auto"/>
            <w:left w:val="none" w:sz="0" w:space="0" w:color="auto"/>
            <w:bottom w:val="none" w:sz="0" w:space="0" w:color="auto"/>
            <w:right w:val="none" w:sz="0" w:space="0" w:color="auto"/>
          </w:divBdr>
        </w:div>
        <w:div w:id="679163259">
          <w:marLeft w:val="547"/>
          <w:marRight w:val="0"/>
          <w:marTop w:val="130"/>
          <w:marBottom w:val="0"/>
          <w:divBdr>
            <w:top w:val="none" w:sz="0" w:space="0" w:color="auto"/>
            <w:left w:val="none" w:sz="0" w:space="0" w:color="auto"/>
            <w:bottom w:val="none" w:sz="0" w:space="0" w:color="auto"/>
            <w:right w:val="none" w:sz="0" w:space="0" w:color="auto"/>
          </w:divBdr>
        </w:div>
        <w:div w:id="1942447541">
          <w:marLeft w:val="547"/>
          <w:marRight w:val="0"/>
          <w:marTop w:val="130"/>
          <w:marBottom w:val="0"/>
          <w:divBdr>
            <w:top w:val="none" w:sz="0" w:space="0" w:color="auto"/>
            <w:left w:val="none" w:sz="0" w:space="0" w:color="auto"/>
            <w:bottom w:val="none" w:sz="0" w:space="0" w:color="auto"/>
            <w:right w:val="none" w:sz="0" w:space="0" w:color="auto"/>
          </w:divBdr>
        </w:div>
        <w:div w:id="641618137">
          <w:marLeft w:val="547"/>
          <w:marRight w:val="0"/>
          <w:marTop w:val="130"/>
          <w:marBottom w:val="0"/>
          <w:divBdr>
            <w:top w:val="none" w:sz="0" w:space="0" w:color="auto"/>
            <w:left w:val="none" w:sz="0" w:space="0" w:color="auto"/>
            <w:bottom w:val="none" w:sz="0" w:space="0" w:color="auto"/>
            <w:right w:val="none" w:sz="0" w:space="0" w:color="auto"/>
          </w:divBdr>
        </w:div>
      </w:divsChild>
    </w:div>
    <w:div w:id="1039010552">
      <w:bodyDiv w:val="1"/>
      <w:marLeft w:val="0"/>
      <w:marRight w:val="0"/>
      <w:marTop w:val="0"/>
      <w:marBottom w:val="0"/>
      <w:divBdr>
        <w:top w:val="none" w:sz="0" w:space="0" w:color="auto"/>
        <w:left w:val="none" w:sz="0" w:space="0" w:color="auto"/>
        <w:bottom w:val="none" w:sz="0" w:space="0" w:color="auto"/>
        <w:right w:val="none" w:sz="0" w:space="0" w:color="auto"/>
      </w:divBdr>
    </w:div>
    <w:div w:id="1053194690">
      <w:bodyDiv w:val="1"/>
      <w:marLeft w:val="0"/>
      <w:marRight w:val="0"/>
      <w:marTop w:val="0"/>
      <w:marBottom w:val="0"/>
      <w:divBdr>
        <w:top w:val="none" w:sz="0" w:space="0" w:color="auto"/>
        <w:left w:val="none" w:sz="0" w:space="0" w:color="auto"/>
        <w:bottom w:val="none" w:sz="0" w:space="0" w:color="auto"/>
        <w:right w:val="none" w:sz="0" w:space="0" w:color="auto"/>
      </w:divBdr>
    </w:div>
    <w:div w:id="1219635289">
      <w:bodyDiv w:val="1"/>
      <w:marLeft w:val="0"/>
      <w:marRight w:val="0"/>
      <w:marTop w:val="0"/>
      <w:marBottom w:val="0"/>
      <w:divBdr>
        <w:top w:val="none" w:sz="0" w:space="0" w:color="auto"/>
        <w:left w:val="none" w:sz="0" w:space="0" w:color="auto"/>
        <w:bottom w:val="none" w:sz="0" w:space="0" w:color="auto"/>
        <w:right w:val="none" w:sz="0" w:space="0" w:color="auto"/>
      </w:divBdr>
      <w:divsChild>
        <w:div w:id="155266546">
          <w:marLeft w:val="547"/>
          <w:marRight w:val="0"/>
          <w:marTop w:val="144"/>
          <w:marBottom w:val="0"/>
          <w:divBdr>
            <w:top w:val="none" w:sz="0" w:space="0" w:color="auto"/>
            <w:left w:val="none" w:sz="0" w:space="0" w:color="auto"/>
            <w:bottom w:val="none" w:sz="0" w:space="0" w:color="auto"/>
            <w:right w:val="none" w:sz="0" w:space="0" w:color="auto"/>
          </w:divBdr>
        </w:div>
        <w:div w:id="344207603">
          <w:marLeft w:val="547"/>
          <w:marRight w:val="0"/>
          <w:marTop w:val="144"/>
          <w:marBottom w:val="0"/>
          <w:divBdr>
            <w:top w:val="none" w:sz="0" w:space="0" w:color="auto"/>
            <w:left w:val="none" w:sz="0" w:space="0" w:color="auto"/>
            <w:bottom w:val="none" w:sz="0" w:space="0" w:color="auto"/>
            <w:right w:val="none" w:sz="0" w:space="0" w:color="auto"/>
          </w:divBdr>
        </w:div>
        <w:div w:id="1045714722">
          <w:marLeft w:val="547"/>
          <w:marRight w:val="0"/>
          <w:marTop w:val="144"/>
          <w:marBottom w:val="0"/>
          <w:divBdr>
            <w:top w:val="none" w:sz="0" w:space="0" w:color="auto"/>
            <w:left w:val="none" w:sz="0" w:space="0" w:color="auto"/>
            <w:bottom w:val="none" w:sz="0" w:space="0" w:color="auto"/>
            <w:right w:val="none" w:sz="0" w:space="0" w:color="auto"/>
          </w:divBdr>
        </w:div>
      </w:divsChild>
    </w:div>
    <w:div w:id="1352141735">
      <w:bodyDiv w:val="1"/>
      <w:marLeft w:val="0"/>
      <w:marRight w:val="0"/>
      <w:marTop w:val="0"/>
      <w:marBottom w:val="0"/>
      <w:divBdr>
        <w:top w:val="none" w:sz="0" w:space="0" w:color="auto"/>
        <w:left w:val="none" w:sz="0" w:space="0" w:color="auto"/>
        <w:bottom w:val="none" w:sz="0" w:space="0" w:color="auto"/>
        <w:right w:val="none" w:sz="0" w:space="0" w:color="auto"/>
      </w:divBdr>
    </w:div>
    <w:div w:id="1602450197">
      <w:bodyDiv w:val="1"/>
      <w:marLeft w:val="0"/>
      <w:marRight w:val="0"/>
      <w:marTop w:val="0"/>
      <w:marBottom w:val="0"/>
      <w:divBdr>
        <w:top w:val="none" w:sz="0" w:space="0" w:color="auto"/>
        <w:left w:val="none" w:sz="0" w:space="0" w:color="auto"/>
        <w:bottom w:val="none" w:sz="0" w:space="0" w:color="auto"/>
        <w:right w:val="none" w:sz="0" w:space="0" w:color="auto"/>
      </w:divBdr>
    </w:div>
    <w:div w:id="1637568940">
      <w:bodyDiv w:val="1"/>
      <w:marLeft w:val="0"/>
      <w:marRight w:val="0"/>
      <w:marTop w:val="0"/>
      <w:marBottom w:val="0"/>
      <w:divBdr>
        <w:top w:val="none" w:sz="0" w:space="0" w:color="auto"/>
        <w:left w:val="none" w:sz="0" w:space="0" w:color="auto"/>
        <w:bottom w:val="none" w:sz="0" w:space="0" w:color="auto"/>
        <w:right w:val="none" w:sz="0" w:space="0" w:color="auto"/>
      </w:divBdr>
    </w:div>
    <w:div w:id="1690568920">
      <w:bodyDiv w:val="1"/>
      <w:marLeft w:val="0"/>
      <w:marRight w:val="0"/>
      <w:marTop w:val="0"/>
      <w:marBottom w:val="0"/>
      <w:divBdr>
        <w:top w:val="none" w:sz="0" w:space="0" w:color="auto"/>
        <w:left w:val="none" w:sz="0" w:space="0" w:color="auto"/>
        <w:bottom w:val="none" w:sz="0" w:space="0" w:color="auto"/>
        <w:right w:val="none" w:sz="0" w:space="0" w:color="auto"/>
      </w:divBdr>
      <w:divsChild>
        <w:div w:id="1974828488">
          <w:marLeft w:val="547"/>
          <w:marRight w:val="0"/>
          <w:marTop w:val="154"/>
          <w:marBottom w:val="0"/>
          <w:divBdr>
            <w:top w:val="none" w:sz="0" w:space="0" w:color="auto"/>
            <w:left w:val="none" w:sz="0" w:space="0" w:color="auto"/>
            <w:bottom w:val="none" w:sz="0" w:space="0" w:color="auto"/>
            <w:right w:val="none" w:sz="0" w:space="0" w:color="auto"/>
          </w:divBdr>
        </w:div>
        <w:div w:id="941648570">
          <w:marLeft w:val="547"/>
          <w:marRight w:val="0"/>
          <w:marTop w:val="154"/>
          <w:marBottom w:val="0"/>
          <w:divBdr>
            <w:top w:val="none" w:sz="0" w:space="0" w:color="auto"/>
            <w:left w:val="none" w:sz="0" w:space="0" w:color="auto"/>
            <w:bottom w:val="none" w:sz="0" w:space="0" w:color="auto"/>
            <w:right w:val="none" w:sz="0" w:space="0" w:color="auto"/>
          </w:divBdr>
        </w:div>
        <w:div w:id="853149382">
          <w:marLeft w:val="547"/>
          <w:marRight w:val="0"/>
          <w:marTop w:val="154"/>
          <w:marBottom w:val="0"/>
          <w:divBdr>
            <w:top w:val="none" w:sz="0" w:space="0" w:color="auto"/>
            <w:left w:val="none" w:sz="0" w:space="0" w:color="auto"/>
            <w:bottom w:val="none" w:sz="0" w:space="0" w:color="auto"/>
            <w:right w:val="none" w:sz="0" w:space="0" w:color="auto"/>
          </w:divBdr>
        </w:div>
      </w:divsChild>
    </w:div>
    <w:div w:id="1807549462">
      <w:bodyDiv w:val="1"/>
      <w:marLeft w:val="0"/>
      <w:marRight w:val="0"/>
      <w:marTop w:val="0"/>
      <w:marBottom w:val="0"/>
      <w:divBdr>
        <w:top w:val="none" w:sz="0" w:space="0" w:color="auto"/>
        <w:left w:val="none" w:sz="0" w:space="0" w:color="auto"/>
        <w:bottom w:val="none" w:sz="0" w:space="0" w:color="auto"/>
        <w:right w:val="none" w:sz="0" w:space="0" w:color="auto"/>
      </w:divBdr>
    </w:div>
    <w:div w:id="1810004610">
      <w:bodyDiv w:val="1"/>
      <w:marLeft w:val="0"/>
      <w:marRight w:val="0"/>
      <w:marTop w:val="0"/>
      <w:marBottom w:val="0"/>
      <w:divBdr>
        <w:top w:val="none" w:sz="0" w:space="0" w:color="auto"/>
        <w:left w:val="none" w:sz="0" w:space="0" w:color="auto"/>
        <w:bottom w:val="none" w:sz="0" w:space="0" w:color="auto"/>
        <w:right w:val="none" w:sz="0" w:space="0" w:color="auto"/>
      </w:divBdr>
    </w:div>
    <w:div w:id="1962034832">
      <w:bodyDiv w:val="1"/>
      <w:marLeft w:val="0"/>
      <w:marRight w:val="0"/>
      <w:marTop w:val="0"/>
      <w:marBottom w:val="0"/>
      <w:divBdr>
        <w:top w:val="none" w:sz="0" w:space="0" w:color="auto"/>
        <w:left w:val="none" w:sz="0" w:space="0" w:color="auto"/>
        <w:bottom w:val="none" w:sz="0" w:space="0" w:color="auto"/>
        <w:right w:val="none" w:sz="0" w:space="0" w:color="auto"/>
      </w:divBdr>
      <w:divsChild>
        <w:div w:id="2037921760">
          <w:marLeft w:val="446"/>
          <w:marRight w:val="0"/>
          <w:marTop w:val="0"/>
          <w:marBottom w:val="0"/>
          <w:divBdr>
            <w:top w:val="none" w:sz="0" w:space="0" w:color="auto"/>
            <w:left w:val="none" w:sz="0" w:space="0" w:color="auto"/>
            <w:bottom w:val="none" w:sz="0" w:space="0" w:color="auto"/>
            <w:right w:val="none" w:sz="0" w:space="0" w:color="auto"/>
          </w:divBdr>
        </w:div>
        <w:div w:id="1458640408">
          <w:marLeft w:val="446"/>
          <w:marRight w:val="0"/>
          <w:marTop w:val="0"/>
          <w:marBottom w:val="0"/>
          <w:divBdr>
            <w:top w:val="none" w:sz="0" w:space="0" w:color="auto"/>
            <w:left w:val="none" w:sz="0" w:space="0" w:color="auto"/>
            <w:bottom w:val="none" w:sz="0" w:space="0" w:color="auto"/>
            <w:right w:val="none" w:sz="0" w:space="0" w:color="auto"/>
          </w:divBdr>
        </w:div>
        <w:div w:id="1427340332">
          <w:marLeft w:val="446"/>
          <w:marRight w:val="0"/>
          <w:marTop w:val="0"/>
          <w:marBottom w:val="0"/>
          <w:divBdr>
            <w:top w:val="none" w:sz="0" w:space="0" w:color="auto"/>
            <w:left w:val="none" w:sz="0" w:space="0" w:color="auto"/>
            <w:bottom w:val="none" w:sz="0" w:space="0" w:color="auto"/>
            <w:right w:val="none" w:sz="0" w:space="0" w:color="auto"/>
          </w:divBdr>
        </w:div>
        <w:div w:id="275411886">
          <w:marLeft w:val="446"/>
          <w:marRight w:val="0"/>
          <w:marTop w:val="0"/>
          <w:marBottom w:val="0"/>
          <w:divBdr>
            <w:top w:val="none" w:sz="0" w:space="0" w:color="auto"/>
            <w:left w:val="none" w:sz="0" w:space="0" w:color="auto"/>
            <w:bottom w:val="none" w:sz="0" w:space="0" w:color="auto"/>
            <w:right w:val="none" w:sz="0" w:space="0" w:color="auto"/>
          </w:divBdr>
        </w:div>
        <w:div w:id="310526896">
          <w:marLeft w:val="446"/>
          <w:marRight w:val="0"/>
          <w:marTop w:val="0"/>
          <w:marBottom w:val="0"/>
          <w:divBdr>
            <w:top w:val="none" w:sz="0" w:space="0" w:color="auto"/>
            <w:left w:val="none" w:sz="0" w:space="0" w:color="auto"/>
            <w:bottom w:val="none" w:sz="0" w:space="0" w:color="auto"/>
            <w:right w:val="none" w:sz="0" w:space="0" w:color="auto"/>
          </w:divBdr>
        </w:div>
        <w:div w:id="341931644">
          <w:marLeft w:val="446"/>
          <w:marRight w:val="0"/>
          <w:marTop w:val="0"/>
          <w:marBottom w:val="0"/>
          <w:divBdr>
            <w:top w:val="none" w:sz="0" w:space="0" w:color="auto"/>
            <w:left w:val="none" w:sz="0" w:space="0" w:color="auto"/>
            <w:bottom w:val="none" w:sz="0" w:space="0" w:color="auto"/>
            <w:right w:val="none" w:sz="0" w:space="0" w:color="auto"/>
          </w:divBdr>
        </w:div>
        <w:div w:id="1843623043">
          <w:marLeft w:val="446"/>
          <w:marRight w:val="0"/>
          <w:marTop w:val="0"/>
          <w:marBottom w:val="0"/>
          <w:divBdr>
            <w:top w:val="none" w:sz="0" w:space="0" w:color="auto"/>
            <w:left w:val="none" w:sz="0" w:space="0" w:color="auto"/>
            <w:bottom w:val="none" w:sz="0" w:space="0" w:color="auto"/>
            <w:right w:val="none" w:sz="0" w:space="0" w:color="auto"/>
          </w:divBdr>
        </w:div>
      </w:divsChild>
    </w:div>
    <w:div w:id="1978220389">
      <w:bodyDiv w:val="1"/>
      <w:marLeft w:val="0"/>
      <w:marRight w:val="0"/>
      <w:marTop w:val="0"/>
      <w:marBottom w:val="0"/>
      <w:divBdr>
        <w:top w:val="none" w:sz="0" w:space="0" w:color="auto"/>
        <w:left w:val="none" w:sz="0" w:space="0" w:color="auto"/>
        <w:bottom w:val="none" w:sz="0" w:space="0" w:color="auto"/>
        <w:right w:val="none" w:sz="0" w:space="0" w:color="auto"/>
      </w:divBdr>
    </w:div>
    <w:div w:id="2094546906">
      <w:bodyDiv w:val="1"/>
      <w:marLeft w:val="0"/>
      <w:marRight w:val="0"/>
      <w:marTop w:val="0"/>
      <w:marBottom w:val="0"/>
      <w:divBdr>
        <w:top w:val="none" w:sz="0" w:space="0" w:color="auto"/>
        <w:left w:val="none" w:sz="0" w:space="0" w:color="auto"/>
        <w:bottom w:val="none" w:sz="0" w:space="0" w:color="auto"/>
        <w:right w:val="none" w:sz="0" w:space="0" w:color="auto"/>
      </w:divBdr>
    </w:div>
    <w:div w:id="211284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3.bp.blogspot.com/-IEc8Yta12CY/Tua29fU6QcI/AAAAAAAAAoQ/KwwUVS1J8fY/s1600/franklesliesjan41862_execution_pvtjohnson.jp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hyperlink" Target="http://www.fold3.com/document/260433988" TargetMode="External"/><Relationship Id="rId17" Type="http://schemas.openxmlformats.org/officeDocument/2006/relationships/hyperlink" Target="http://thomaslegion.net/americancivilwardesertionsdesertershistoryandfactshomepage.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civilwarwashingtondc1861-1865.blogspot.com/2011/12/13-december-1861-execution-of-pvt.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mailto:jp912@hotmail.com" TargetMode="External"/><Relationship Id="rId5" Type="http://schemas.openxmlformats.org/officeDocument/2006/relationships/webSettings" Target="webSettings.xml"/><Relationship Id="rId15" Type="http://schemas.openxmlformats.org/officeDocument/2006/relationships/hyperlink" Target="http://3.bp.blogspot.com/-C47JC7v2Uzk/TuO-O1zMX3I/AAAAAAAAAn4/UCsUgNx02z8/s1600/execution_william_johnson_fairfaxseminary.jpg" TargetMode="External"/><Relationship Id="rId23" Type="http://schemas.openxmlformats.org/officeDocument/2006/relationships/image" Target="media/image12.jpeg"/><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wwwnet1.state.nj.us/DOS/Admin/ArchivesDBPortal/StrykerCivilWar.aspx"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2042</Words>
  <Characters>11646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dc:creator>
  <cp:lastModifiedBy>Howard</cp:lastModifiedBy>
  <cp:revision>2</cp:revision>
  <dcterms:created xsi:type="dcterms:W3CDTF">2014-02-09T22:06:00Z</dcterms:created>
  <dcterms:modified xsi:type="dcterms:W3CDTF">2014-02-09T22:06:00Z</dcterms:modified>
</cp:coreProperties>
</file>